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C7" w:rsidRPr="00B87D73" w:rsidRDefault="00FF6AC7" w:rsidP="009A3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FF6AC7" w:rsidRDefault="00B87D7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87D73">
        <w:rPr>
          <w:caps/>
          <w:sz w:val="28"/>
          <w:szCs w:val="28"/>
        </w:rPr>
        <w:t>ОГ</w:t>
      </w:r>
      <w:r>
        <w:rPr>
          <w:caps/>
          <w:sz w:val="28"/>
          <w:szCs w:val="28"/>
        </w:rPr>
        <w:t>Б</w:t>
      </w:r>
      <w:r w:rsidR="009451FA">
        <w:rPr>
          <w:caps/>
          <w:sz w:val="28"/>
          <w:szCs w:val="28"/>
        </w:rPr>
        <w:t>П</w:t>
      </w:r>
      <w:r>
        <w:rPr>
          <w:caps/>
          <w:sz w:val="28"/>
          <w:szCs w:val="28"/>
        </w:rPr>
        <w:t>ОУ «КОСТРОМСКОЙ МАШИНОСТРОИТЕЛНЫЙ ТЕХНИКУМ»</w:t>
      </w:r>
    </w:p>
    <w:p w:rsidR="00B87D73" w:rsidRDefault="00B87D7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87D73" w:rsidRDefault="00B87D73" w:rsidP="00B87D73">
      <w:pPr>
        <w:suppressAutoHyphens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УТВЕРЖДЕНА:</w:t>
      </w:r>
    </w:p>
    <w:p w:rsidR="00B87D73" w:rsidRDefault="00B87D73" w:rsidP="00B87D7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B87D73" w:rsidRDefault="00B87D73" w:rsidP="00B87D7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ОГБ</w:t>
      </w:r>
      <w:r w:rsidR="009451FA">
        <w:rPr>
          <w:sz w:val="28"/>
          <w:szCs w:val="28"/>
        </w:rPr>
        <w:t>П</w:t>
      </w:r>
      <w:r>
        <w:rPr>
          <w:sz w:val="28"/>
          <w:szCs w:val="28"/>
        </w:rPr>
        <w:t xml:space="preserve">ОУ </w:t>
      </w:r>
    </w:p>
    <w:p w:rsidR="00B87D73" w:rsidRDefault="00B87D73" w:rsidP="00B87D7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«Костромской машиностроительный </w:t>
      </w:r>
    </w:p>
    <w:p w:rsidR="00B87D73" w:rsidRDefault="00B87D73" w:rsidP="00B87D7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техникум»</w:t>
      </w:r>
    </w:p>
    <w:p w:rsidR="00B87D73" w:rsidRPr="00530F9E" w:rsidRDefault="00FB2FA2" w:rsidP="00B87D73">
      <w:pPr>
        <w:suppressAutoHyphens/>
        <w:jc w:val="right"/>
        <w:rPr>
          <w:sz w:val="28"/>
          <w:szCs w:val="28"/>
        </w:rPr>
      </w:pPr>
      <w:r w:rsidRPr="005F5FA0">
        <w:rPr>
          <w:sz w:val="28"/>
          <w:szCs w:val="28"/>
        </w:rPr>
        <w:t>№</w:t>
      </w:r>
      <w:r w:rsidR="005F5FA0">
        <w:rPr>
          <w:sz w:val="28"/>
          <w:szCs w:val="28"/>
        </w:rPr>
        <w:t xml:space="preserve"> ______-___ от ___    ___ </w:t>
      </w:r>
      <w:r w:rsidR="009451FA" w:rsidRPr="005F5FA0">
        <w:rPr>
          <w:sz w:val="28"/>
          <w:szCs w:val="28"/>
        </w:rPr>
        <w:t xml:space="preserve">.20    </w:t>
      </w:r>
      <w:r w:rsidR="00B87D73" w:rsidRPr="005F5FA0">
        <w:rPr>
          <w:sz w:val="28"/>
          <w:szCs w:val="28"/>
        </w:rPr>
        <w:t xml:space="preserve"> г.</w:t>
      </w:r>
    </w:p>
    <w:p w:rsidR="00B87D73" w:rsidRPr="00530F9E" w:rsidRDefault="00B87D73" w:rsidP="00B87D73">
      <w:pPr>
        <w:suppressAutoHyphens/>
        <w:jc w:val="right"/>
        <w:rPr>
          <w:sz w:val="28"/>
          <w:szCs w:val="28"/>
        </w:rPr>
      </w:pPr>
    </w:p>
    <w:p w:rsidR="00B87D73" w:rsidRDefault="00B87D73" w:rsidP="00B8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CB64B0" w:rsidRPr="00B87D73" w:rsidRDefault="00B87D7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87D73">
        <w:rPr>
          <w:b/>
          <w:caps/>
          <w:sz w:val="28"/>
          <w:szCs w:val="28"/>
        </w:rPr>
        <w:t xml:space="preserve"> </w:t>
      </w: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9451FA" w:rsidRDefault="009451FA" w:rsidP="00C25E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451FA">
        <w:rPr>
          <w:caps/>
          <w:sz w:val="28"/>
          <w:szCs w:val="28"/>
        </w:rPr>
        <w:t>АДАПТИРОВАННАЯ ОБРАЗОВАТЕЛЬНАЯ</w:t>
      </w:r>
      <w:r w:rsidR="00C25E54" w:rsidRPr="009451FA">
        <w:rPr>
          <w:caps/>
          <w:sz w:val="28"/>
          <w:szCs w:val="28"/>
        </w:rPr>
        <w:t xml:space="preserve"> </w:t>
      </w:r>
      <w:r w:rsidR="00FF6AC7" w:rsidRPr="009451FA">
        <w:rPr>
          <w:caps/>
          <w:sz w:val="28"/>
          <w:szCs w:val="28"/>
        </w:rPr>
        <w:t>ПРОГРАММа УЧЕБНОЙ ДИСЦИПЛИНЫ</w:t>
      </w:r>
      <w:r w:rsidR="005F5FA0">
        <w:rPr>
          <w:caps/>
          <w:sz w:val="28"/>
          <w:szCs w:val="28"/>
        </w:rPr>
        <w:t xml:space="preserve"> </w:t>
      </w:r>
    </w:p>
    <w:p w:rsidR="00724408" w:rsidRDefault="00724408" w:rsidP="00C25E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A20A8B" w:rsidRDefault="0049036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ОП.03</w:t>
      </w:r>
      <w:r w:rsidR="005F5FA0" w:rsidRPr="005F5FA0">
        <w:rPr>
          <w:b/>
          <w:caps/>
          <w:sz w:val="28"/>
          <w:szCs w:val="28"/>
        </w:rPr>
        <w:t xml:space="preserve"> </w:t>
      </w:r>
      <w:r w:rsidR="005F5FA0">
        <w:rPr>
          <w:b/>
          <w:caps/>
          <w:sz w:val="28"/>
          <w:szCs w:val="28"/>
        </w:rPr>
        <w:t xml:space="preserve">   </w:t>
      </w:r>
      <w:r w:rsidR="004B43A9">
        <w:rPr>
          <w:b/>
          <w:caps/>
          <w:sz w:val="28"/>
          <w:szCs w:val="28"/>
        </w:rPr>
        <w:t>«</w:t>
      </w:r>
      <w:r w:rsidR="00F87C7A">
        <w:rPr>
          <w:b/>
          <w:caps/>
          <w:sz w:val="28"/>
          <w:szCs w:val="28"/>
        </w:rPr>
        <w:t>ОСНОВЫ ПОЛИГРАФИЧЕСКОГО МАТЕРИАЛОВЕДЕНИЯ</w:t>
      </w:r>
      <w:r w:rsidR="004B43A9">
        <w:rPr>
          <w:b/>
          <w:caps/>
          <w:sz w:val="28"/>
          <w:szCs w:val="28"/>
        </w:rPr>
        <w:t>»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Pr="00A20A8B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B64B0" w:rsidRPr="00A20A8B" w:rsidRDefault="00CB64B0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F6AC7" w:rsidRPr="00A20A8B" w:rsidRDefault="00490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2016</w:t>
      </w:r>
      <w:r w:rsidR="004B43A9">
        <w:rPr>
          <w:bCs/>
        </w:rPr>
        <w:t xml:space="preserve"> год</w:t>
      </w:r>
    </w:p>
    <w:p w:rsidR="009451FA" w:rsidRPr="0013666F" w:rsidRDefault="00FF6AC7" w:rsidP="00945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highlight w:val="green"/>
        </w:rPr>
      </w:pPr>
      <w:r w:rsidRPr="00A20A8B">
        <w:rPr>
          <w:bCs/>
          <w:i/>
        </w:rPr>
        <w:br w:type="page"/>
      </w:r>
      <w:r w:rsidR="009451FA">
        <w:rPr>
          <w:sz w:val="28"/>
          <w:szCs w:val="28"/>
        </w:rPr>
        <w:lastRenderedPageBreak/>
        <w:t>Адаптированная образовательная</w:t>
      </w:r>
      <w:r w:rsidR="007539DC">
        <w:rPr>
          <w:sz w:val="28"/>
          <w:szCs w:val="28"/>
        </w:rPr>
        <w:t xml:space="preserve"> </w:t>
      </w:r>
      <w:r w:rsidR="007539DC" w:rsidRPr="007C4FC8">
        <w:rPr>
          <w:sz w:val="28"/>
          <w:szCs w:val="28"/>
        </w:rPr>
        <w:t xml:space="preserve"> программа учебной дисциплины</w:t>
      </w:r>
      <w:r w:rsidR="007539DC">
        <w:rPr>
          <w:sz w:val="28"/>
          <w:szCs w:val="28"/>
        </w:rPr>
        <w:t xml:space="preserve"> р</w:t>
      </w:r>
      <w:r w:rsidR="007539DC" w:rsidRPr="007C4FC8">
        <w:rPr>
          <w:sz w:val="28"/>
          <w:szCs w:val="28"/>
        </w:rPr>
        <w:t xml:space="preserve">азработана на основе </w:t>
      </w:r>
      <w:r w:rsidR="009451FA">
        <w:rPr>
          <w:sz w:val="28"/>
          <w:szCs w:val="28"/>
        </w:rPr>
        <w:t xml:space="preserve">п. 28 ст.2, п.6 ст.28, п.1, п.2, п.3, п. 4 ст.79 Федерального Закона «Об образовании в Российской Федерации» от 29.12.2012 г. № 273, ФГОС образования обучающихся с легкой </w:t>
      </w:r>
      <w:r w:rsidR="004B43A9">
        <w:rPr>
          <w:sz w:val="28"/>
          <w:szCs w:val="28"/>
        </w:rPr>
        <w:t>степенью умственной отсталости (</w:t>
      </w:r>
      <w:r w:rsidR="009451FA">
        <w:rPr>
          <w:sz w:val="28"/>
          <w:szCs w:val="28"/>
        </w:rPr>
        <w:t>интеллектуальными нарушениями) от 19.12.2014,</w:t>
      </w:r>
      <w:r w:rsidR="004B43A9">
        <w:rPr>
          <w:sz w:val="28"/>
          <w:szCs w:val="28"/>
        </w:rPr>
        <w:t xml:space="preserve"> </w:t>
      </w:r>
      <w:r w:rsidR="009451FA">
        <w:rPr>
          <w:sz w:val="28"/>
          <w:szCs w:val="28"/>
        </w:rPr>
        <w:t>единой</w:t>
      </w:r>
      <w:r w:rsidR="009451FA" w:rsidRPr="00614D5E">
        <w:rPr>
          <w:rFonts w:eastAsia="Calibri"/>
          <w:sz w:val="28"/>
          <w:szCs w:val="28"/>
        </w:rPr>
        <w:t xml:space="preserve"> концепци</w:t>
      </w:r>
      <w:r w:rsidR="009451FA">
        <w:rPr>
          <w:sz w:val="28"/>
          <w:szCs w:val="28"/>
        </w:rPr>
        <w:t>ей</w:t>
      </w:r>
      <w:r w:rsidR="009451FA" w:rsidRPr="00614D5E">
        <w:rPr>
          <w:rFonts w:eastAsia="Calibri"/>
          <w:sz w:val="28"/>
          <w:szCs w:val="28"/>
        </w:rPr>
        <w:t xml:space="preserve"> специального федерального государственного стандарта для детей с ограни</w:t>
      </w:r>
      <w:r w:rsidR="009451FA">
        <w:rPr>
          <w:sz w:val="28"/>
          <w:szCs w:val="28"/>
        </w:rPr>
        <w:t>ченными возможностями здоровья, разработанной у</w:t>
      </w:r>
      <w:r w:rsidR="009451FA" w:rsidRPr="00614D5E">
        <w:rPr>
          <w:rFonts w:eastAsia="Calibri"/>
          <w:sz w:val="28"/>
          <w:szCs w:val="28"/>
        </w:rPr>
        <w:t>чреждение</w:t>
      </w:r>
      <w:r w:rsidR="009451FA">
        <w:rPr>
          <w:sz w:val="28"/>
          <w:szCs w:val="28"/>
        </w:rPr>
        <w:t>м</w:t>
      </w:r>
      <w:r w:rsidR="009451FA" w:rsidRPr="00614D5E">
        <w:rPr>
          <w:rFonts w:eastAsia="Calibri"/>
          <w:sz w:val="28"/>
          <w:szCs w:val="28"/>
        </w:rPr>
        <w:t xml:space="preserve"> РАО «Институт коррекционной педагогики»</w:t>
      </w:r>
      <w:r w:rsidR="007539DC" w:rsidRPr="007C4FC8">
        <w:rPr>
          <w:sz w:val="28"/>
          <w:szCs w:val="28"/>
        </w:rPr>
        <w:t xml:space="preserve"> по </w:t>
      </w:r>
      <w:r w:rsidR="00A13E53">
        <w:rPr>
          <w:sz w:val="28"/>
          <w:szCs w:val="28"/>
        </w:rPr>
        <w:t xml:space="preserve">программе профессиональной подготовки по профессии </w:t>
      </w:r>
      <w:r w:rsidR="00CD0774">
        <w:rPr>
          <w:sz w:val="28"/>
          <w:szCs w:val="28"/>
        </w:rPr>
        <w:t>16519</w:t>
      </w:r>
      <w:r w:rsidR="004B43A9">
        <w:rPr>
          <w:sz w:val="28"/>
          <w:szCs w:val="28"/>
        </w:rPr>
        <w:t xml:space="preserve"> Переплётчик</w:t>
      </w:r>
    </w:p>
    <w:p w:rsidR="007539DC" w:rsidRPr="009451FA" w:rsidRDefault="007539DC" w:rsidP="00945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AA792F" w:rsidRPr="00A20A8B" w:rsidRDefault="00FF6AC7" w:rsidP="0075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A20A8B">
        <w:t>Организация-разработчик:</w:t>
      </w:r>
      <w:r w:rsidR="004E2076" w:rsidRPr="00A20A8B">
        <w:t xml:space="preserve"> </w:t>
      </w:r>
      <w:r w:rsidR="00C25E54">
        <w:t>Областное г</w:t>
      </w:r>
      <w:r w:rsidR="00AA792F">
        <w:t>осударственное</w:t>
      </w:r>
      <w:r w:rsidR="007539DC">
        <w:t xml:space="preserve"> бюдже</w:t>
      </w:r>
      <w:r w:rsidR="00C25E54">
        <w:t>тное</w:t>
      </w:r>
      <w:r w:rsidR="009451FA">
        <w:t xml:space="preserve"> профессиональное</w:t>
      </w:r>
      <w:r w:rsidR="00AA792F">
        <w:t xml:space="preserve"> об</w:t>
      </w:r>
      <w:r w:rsidR="00C53601">
        <w:t>разовательное учреждение «Костромской машиностроительн</w:t>
      </w:r>
      <w:r w:rsidR="00C25E54">
        <w:t xml:space="preserve">ый техникум» </w:t>
      </w:r>
    </w:p>
    <w:p w:rsidR="004D1F49" w:rsidRPr="00C53601" w:rsidRDefault="00A31C5A" w:rsidP="004D1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</w:t>
      </w:r>
      <w:r w:rsidR="00FC1E0F" w:rsidRPr="00A20A8B">
        <w:t>:</w:t>
      </w:r>
    </w:p>
    <w:p w:rsidR="004D1F49" w:rsidRPr="00C53601" w:rsidRDefault="004D1F49" w:rsidP="004D1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D1F49" w:rsidRDefault="004D1F49" w:rsidP="004D1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D1F49">
        <w:t xml:space="preserve"> </w:t>
      </w:r>
      <w:r w:rsidR="004B43A9">
        <w:t>Лосовская Любовь Станиславовна</w:t>
      </w:r>
      <w:r w:rsidR="00C53601">
        <w:t xml:space="preserve"> </w:t>
      </w:r>
      <w:r w:rsidR="004B43A9">
        <w:t xml:space="preserve">мастер производственного обучения </w:t>
      </w:r>
      <w:r w:rsidR="00A13E53">
        <w:t>О</w:t>
      </w:r>
      <w:r>
        <w:t>Г</w:t>
      </w:r>
      <w:r w:rsidR="00A13E53">
        <w:t xml:space="preserve">БПОУ </w:t>
      </w:r>
      <w:r>
        <w:t>«Костромской машиностроительный техникум»</w:t>
      </w:r>
    </w:p>
    <w:p w:rsidR="004D1F49" w:rsidRPr="00940EED" w:rsidRDefault="004D1F49" w:rsidP="004D1F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C1E0F" w:rsidRDefault="00FC1E0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21335E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FF6AC7" w:rsidRPr="00A20A8B">
              <w:rPr>
                <w:b/>
                <w:caps/>
              </w:rPr>
              <w:t xml:space="preserve"> </w:t>
            </w:r>
            <w:r w:rsidR="009451FA">
              <w:rPr>
                <w:b/>
                <w:caps/>
              </w:rPr>
              <w:t>АДАПТИРОВАННОЙ ОБРАЗОВАТЕЛЬНОЙ</w:t>
            </w:r>
            <w:r w:rsidR="00C25E54">
              <w:rPr>
                <w:b/>
                <w:caps/>
              </w:rPr>
              <w:t xml:space="preserve"> </w:t>
            </w:r>
            <w:r w:rsidR="00FF6AC7" w:rsidRPr="00A20A8B">
              <w:rPr>
                <w:b/>
                <w:caps/>
              </w:rPr>
              <w:t>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846C17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7105">
              <w:rPr>
                <w:sz w:val="28"/>
                <w:szCs w:val="28"/>
              </w:rPr>
              <w:t>-</w:t>
            </w:r>
            <w:r w:rsidR="002271BA"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5040D8" w:rsidRPr="00A20A8B">
              <w:rPr>
                <w:b/>
                <w:caps/>
              </w:rPr>
              <w:t xml:space="preserve">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2271B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</w:t>
            </w:r>
            <w:r w:rsidR="009451FA">
              <w:rPr>
                <w:b/>
                <w:caps/>
              </w:rPr>
              <w:t xml:space="preserve">АДАПТИРОВАННОЙ ОБРАЗОВАТЕЛЬНОЙ </w:t>
            </w:r>
            <w:r w:rsidR="009451FA" w:rsidRPr="00A20A8B">
              <w:rPr>
                <w:b/>
                <w:caps/>
              </w:rPr>
              <w:t xml:space="preserve">ПРОГРАММЫ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297105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71BA">
              <w:rPr>
                <w:sz w:val="28"/>
                <w:szCs w:val="28"/>
              </w:rPr>
              <w:t>0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297105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71BA">
              <w:rPr>
                <w:sz w:val="28"/>
                <w:szCs w:val="28"/>
              </w:rPr>
              <w:t>1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37CB7" w:rsidRPr="009451FA" w:rsidRDefault="00FF6AC7" w:rsidP="007539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40420B">
        <w:rPr>
          <w:b/>
          <w:caps/>
          <w:sz w:val="28"/>
          <w:szCs w:val="28"/>
        </w:rPr>
        <w:lastRenderedPageBreak/>
        <w:t xml:space="preserve">1. паспорт </w:t>
      </w:r>
      <w:r w:rsidRPr="00A20A8B">
        <w:rPr>
          <w:b/>
          <w:caps/>
          <w:sz w:val="28"/>
          <w:szCs w:val="28"/>
        </w:rPr>
        <w:t xml:space="preserve"> </w:t>
      </w:r>
      <w:r w:rsidR="009451FA" w:rsidRPr="009451FA">
        <w:rPr>
          <w:b/>
          <w:caps/>
          <w:sz w:val="28"/>
          <w:szCs w:val="28"/>
        </w:rPr>
        <w:t xml:space="preserve">АДАПТИРОВАННОЙ ОБРАЗОВАТЕЛЬНОЙ ПРОГРАММЫ </w:t>
      </w:r>
      <w:r w:rsidRPr="009451FA">
        <w:rPr>
          <w:b/>
          <w:caps/>
          <w:sz w:val="28"/>
          <w:szCs w:val="28"/>
        </w:rPr>
        <w:t>УЧЕБНОЙ ДИСЦИПЛИНЫ</w:t>
      </w: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21335E">
        <w:rPr>
          <w:b/>
          <w:sz w:val="28"/>
          <w:szCs w:val="28"/>
        </w:rPr>
        <w:t xml:space="preserve">1. Область </w:t>
      </w:r>
      <w:r w:rsidR="00FF6AC7" w:rsidRPr="00A20A8B">
        <w:rPr>
          <w:b/>
          <w:sz w:val="28"/>
          <w:szCs w:val="28"/>
        </w:rPr>
        <w:t xml:space="preserve"> </w:t>
      </w:r>
      <w:r w:rsidR="00C25E54">
        <w:rPr>
          <w:b/>
          <w:sz w:val="28"/>
          <w:szCs w:val="28"/>
        </w:rPr>
        <w:t xml:space="preserve">применения </w:t>
      </w:r>
      <w:r w:rsidR="00FF6AC7" w:rsidRPr="00A20A8B">
        <w:rPr>
          <w:b/>
          <w:sz w:val="28"/>
          <w:szCs w:val="28"/>
        </w:rPr>
        <w:t>программы</w:t>
      </w:r>
    </w:p>
    <w:p w:rsidR="00A13E53" w:rsidRPr="0013666F" w:rsidRDefault="0021335E" w:rsidP="00A13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</w:t>
      </w:r>
      <w:r w:rsidR="00FB2FA2">
        <w:rPr>
          <w:sz w:val="28"/>
          <w:szCs w:val="28"/>
        </w:rPr>
        <w:t xml:space="preserve">    </w:t>
      </w:r>
      <w:r w:rsidR="009451FA">
        <w:rPr>
          <w:sz w:val="28"/>
          <w:szCs w:val="28"/>
        </w:rPr>
        <w:t xml:space="preserve">Адаптированная образовательная </w:t>
      </w:r>
      <w:r w:rsidR="009451FA" w:rsidRPr="007C4FC8">
        <w:rPr>
          <w:sz w:val="28"/>
          <w:szCs w:val="28"/>
        </w:rPr>
        <w:t xml:space="preserve"> программа учебной дисциплины</w:t>
      </w:r>
      <w:r w:rsidR="009451FA">
        <w:rPr>
          <w:sz w:val="28"/>
          <w:szCs w:val="28"/>
        </w:rPr>
        <w:t xml:space="preserve"> р</w:t>
      </w:r>
      <w:r w:rsidR="009451FA" w:rsidRPr="007C4FC8">
        <w:rPr>
          <w:sz w:val="28"/>
          <w:szCs w:val="28"/>
        </w:rPr>
        <w:t xml:space="preserve">азработана на основе </w:t>
      </w:r>
      <w:r w:rsidR="009451FA">
        <w:rPr>
          <w:sz w:val="28"/>
          <w:szCs w:val="28"/>
        </w:rPr>
        <w:t>п. 28 ст.2, п.6 ст.28, п.1, п.2, п.3, п. 4 ст.79 Федерального Закона «Об образовании в Российской Федерации» от 29.12.2012 г. № 273, ФГОС образования обучающихся с легкой степенью умственной отсталости</w:t>
      </w:r>
      <w:r w:rsidR="00990ED8">
        <w:rPr>
          <w:sz w:val="28"/>
          <w:szCs w:val="28"/>
        </w:rPr>
        <w:t xml:space="preserve"> (</w:t>
      </w:r>
      <w:r w:rsidR="009451FA">
        <w:rPr>
          <w:sz w:val="28"/>
          <w:szCs w:val="28"/>
        </w:rPr>
        <w:t>интеллектуальными нарушениями) от 19.12.2014,единой</w:t>
      </w:r>
      <w:r w:rsidR="009451FA" w:rsidRPr="00614D5E">
        <w:rPr>
          <w:rFonts w:eastAsia="Calibri"/>
          <w:sz w:val="28"/>
          <w:szCs w:val="28"/>
        </w:rPr>
        <w:t xml:space="preserve"> концепци</w:t>
      </w:r>
      <w:r w:rsidR="009451FA">
        <w:rPr>
          <w:sz w:val="28"/>
          <w:szCs w:val="28"/>
        </w:rPr>
        <w:t>ей</w:t>
      </w:r>
      <w:r w:rsidR="009451FA" w:rsidRPr="00614D5E">
        <w:rPr>
          <w:rFonts w:eastAsia="Calibri"/>
          <w:sz w:val="28"/>
          <w:szCs w:val="28"/>
        </w:rPr>
        <w:t xml:space="preserve"> специального федерального государственного стандарта для детей с ограни</w:t>
      </w:r>
      <w:r w:rsidR="009451FA">
        <w:rPr>
          <w:sz w:val="28"/>
          <w:szCs w:val="28"/>
        </w:rPr>
        <w:t>ченными возможностями здоровья, разработанной у</w:t>
      </w:r>
      <w:r w:rsidR="009451FA" w:rsidRPr="00614D5E">
        <w:rPr>
          <w:rFonts w:eastAsia="Calibri"/>
          <w:sz w:val="28"/>
          <w:szCs w:val="28"/>
        </w:rPr>
        <w:t>чреждение</w:t>
      </w:r>
      <w:r w:rsidR="009451FA">
        <w:rPr>
          <w:sz w:val="28"/>
          <w:szCs w:val="28"/>
        </w:rPr>
        <w:t>м</w:t>
      </w:r>
      <w:r w:rsidR="009451FA" w:rsidRPr="00614D5E">
        <w:rPr>
          <w:rFonts w:eastAsia="Calibri"/>
          <w:sz w:val="28"/>
          <w:szCs w:val="28"/>
        </w:rPr>
        <w:t xml:space="preserve"> РАО «Институт коррекционной педагогики»</w:t>
      </w:r>
      <w:r w:rsidR="009451FA" w:rsidRPr="007C4FC8">
        <w:rPr>
          <w:sz w:val="28"/>
          <w:szCs w:val="28"/>
        </w:rPr>
        <w:t xml:space="preserve"> по </w:t>
      </w:r>
      <w:r w:rsidR="00A13E53">
        <w:rPr>
          <w:sz w:val="28"/>
          <w:szCs w:val="28"/>
        </w:rPr>
        <w:t>программе професси</w:t>
      </w:r>
      <w:r w:rsidR="002455ED">
        <w:rPr>
          <w:sz w:val="28"/>
          <w:szCs w:val="28"/>
        </w:rPr>
        <w:t>ональной подготовки по профессии</w:t>
      </w:r>
      <w:r w:rsidR="00A13E53">
        <w:rPr>
          <w:sz w:val="28"/>
          <w:szCs w:val="28"/>
        </w:rPr>
        <w:t xml:space="preserve"> </w:t>
      </w:r>
      <w:r w:rsidR="002455ED">
        <w:rPr>
          <w:sz w:val="28"/>
          <w:szCs w:val="28"/>
        </w:rPr>
        <w:t xml:space="preserve">16519 </w:t>
      </w:r>
      <w:r w:rsidR="00A13E53">
        <w:rPr>
          <w:sz w:val="28"/>
          <w:szCs w:val="28"/>
        </w:rPr>
        <w:t>«</w:t>
      </w:r>
      <w:r w:rsidR="002455ED">
        <w:rPr>
          <w:sz w:val="28"/>
          <w:szCs w:val="28"/>
        </w:rPr>
        <w:t xml:space="preserve">Переплётчик» </w:t>
      </w:r>
    </w:p>
    <w:p w:rsidR="002455ED" w:rsidRDefault="0021335E" w:rsidP="0024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2FA2">
        <w:rPr>
          <w:sz w:val="28"/>
          <w:szCs w:val="28"/>
        </w:rPr>
        <w:t xml:space="preserve">    </w:t>
      </w:r>
      <w:r w:rsidR="009451FA">
        <w:rPr>
          <w:sz w:val="28"/>
          <w:szCs w:val="28"/>
        </w:rPr>
        <w:t>Адаптированная образовательная</w:t>
      </w:r>
      <w:r w:rsidR="00C25E54">
        <w:rPr>
          <w:sz w:val="28"/>
          <w:szCs w:val="28"/>
        </w:rPr>
        <w:t xml:space="preserve"> п</w:t>
      </w:r>
      <w:r w:rsidR="00FC1E0F" w:rsidRPr="00A20A8B">
        <w:rPr>
          <w:sz w:val="28"/>
          <w:szCs w:val="28"/>
        </w:rPr>
        <w:t>рограмма</w:t>
      </w:r>
      <w:r w:rsidR="0040420B">
        <w:rPr>
          <w:sz w:val="28"/>
          <w:szCs w:val="28"/>
        </w:rPr>
        <w:t xml:space="preserve"> </w:t>
      </w:r>
      <w:r w:rsidR="00FF6AC7" w:rsidRPr="00A20A8B">
        <w:rPr>
          <w:sz w:val="28"/>
          <w:szCs w:val="28"/>
        </w:rPr>
        <w:t>учебной дисциплины может быть использована</w:t>
      </w:r>
      <w:r w:rsidR="00FF6AC7" w:rsidRPr="00A20A8B">
        <w:rPr>
          <w:b/>
          <w:sz w:val="28"/>
          <w:szCs w:val="28"/>
        </w:rPr>
        <w:t xml:space="preserve"> </w:t>
      </w:r>
      <w:r w:rsidR="00AA792F">
        <w:rPr>
          <w:b/>
          <w:sz w:val="28"/>
          <w:szCs w:val="28"/>
        </w:rPr>
        <w:t xml:space="preserve">в </w:t>
      </w:r>
      <w:r w:rsidR="00AA792F" w:rsidRPr="00AA792F">
        <w:rPr>
          <w:sz w:val="28"/>
          <w:szCs w:val="28"/>
        </w:rPr>
        <w:t>профессиона</w:t>
      </w:r>
      <w:r w:rsidR="009451FA">
        <w:rPr>
          <w:sz w:val="28"/>
          <w:szCs w:val="28"/>
        </w:rPr>
        <w:t>льной подготовке, переподготовке</w:t>
      </w:r>
      <w:r w:rsidR="00AA792F" w:rsidRPr="00AA792F">
        <w:rPr>
          <w:sz w:val="28"/>
          <w:szCs w:val="28"/>
        </w:rPr>
        <w:t xml:space="preserve"> рабочих в области</w:t>
      </w:r>
      <w:r w:rsidR="002455ED">
        <w:rPr>
          <w:sz w:val="28"/>
          <w:szCs w:val="28"/>
        </w:rPr>
        <w:t xml:space="preserve"> профессии 16519 «Переплётчик» </w:t>
      </w:r>
    </w:p>
    <w:p w:rsidR="00990ED8" w:rsidRPr="0013666F" w:rsidRDefault="00990ED8" w:rsidP="0024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highlight w:val="green"/>
        </w:rPr>
      </w:pPr>
    </w:p>
    <w:p w:rsidR="00DF4E91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2455ED" w:rsidRDefault="002455E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455ED">
        <w:rPr>
          <w:sz w:val="28"/>
          <w:szCs w:val="28"/>
        </w:rPr>
        <w:t>Дисциплина входит в общепрофессиональный цикл.</w:t>
      </w:r>
    </w:p>
    <w:p w:rsidR="00990ED8" w:rsidRPr="002455ED" w:rsidRDefault="00990ED8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9D522C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D522C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Характеристика группы, в которой реализуется программа:</w:t>
      </w:r>
    </w:p>
    <w:p w:rsidR="00984281" w:rsidRDefault="009D522C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слушателей с ОВЗ с легкой степенью УО и ЗПР.</w:t>
      </w:r>
      <w:r w:rsidR="00984281">
        <w:rPr>
          <w:sz w:val="28"/>
          <w:szCs w:val="28"/>
        </w:rPr>
        <w:t xml:space="preserve"> Данная группа слушателей характеризуется: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сниженной</w:t>
      </w:r>
      <w:r w:rsidRPr="00984281">
        <w:rPr>
          <w:sz w:val="28"/>
          <w:szCs w:val="28"/>
        </w:rPr>
        <w:t xml:space="preserve"> работоспособность</w:t>
      </w:r>
      <w:r>
        <w:rPr>
          <w:sz w:val="28"/>
          <w:szCs w:val="28"/>
        </w:rPr>
        <w:t>ю</w:t>
      </w:r>
      <w:r w:rsidRPr="00984281">
        <w:rPr>
          <w:sz w:val="28"/>
          <w:szCs w:val="28"/>
        </w:rPr>
        <w:t xml:space="preserve"> вследствие возникающих явлений психомоторной расторможенности, возбудимости;   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низким уровнем</w:t>
      </w:r>
      <w:r w:rsidRPr="00984281">
        <w:rPr>
          <w:sz w:val="28"/>
          <w:szCs w:val="28"/>
        </w:rPr>
        <w:t xml:space="preserve"> познавательной активности </w:t>
      </w:r>
      <w:r>
        <w:rPr>
          <w:sz w:val="28"/>
          <w:szCs w:val="28"/>
        </w:rPr>
        <w:t>и замедленным</w:t>
      </w:r>
      <w:r w:rsidRPr="00984281">
        <w:rPr>
          <w:sz w:val="28"/>
          <w:szCs w:val="28"/>
        </w:rPr>
        <w:t xml:space="preserve"> темп</w:t>
      </w:r>
      <w:r>
        <w:rPr>
          <w:sz w:val="28"/>
          <w:szCs w:val="28"/>
        </w:rPr>
        <w:t>ом</w:t>
      </w:r>
      <w:r w:rsidRPr="00984281">
        <w:rPr>
          <w:sz w:val="28"/>
          <w:szCs w:val="28"/>
        </w:rPr>
        <w:t xml:space="preserve"> переработки информации; 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неустойчивость</w:t>
      </w:r>
      <w:r>
        <w:rPr>
          <w:sz w:val="28"/>
          <w:szCs w:val="28"/>
        </w:rPr>
        <w:t>ю внимания, нарушением</w:t>
      </w:r>
      <w:r w:rsidRPr="00984281">
        <w:rPr>
          <w:sz w:val="28"/>
          <w:szCs w:val="28"/>
        </w:rPr>
        <w:t xml:space="preserve"> скорости переключения внимания, объем его снижен;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память ограничена в объеме, преобладает кратковременная над долговременной, механическая над логической;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наглядно-действенное мышление развито в большей степени, чем наглядно-образное и особенно словесно-логическое;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имеются легкие нарушения речевых функций;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84281">
        <w:rPr>
          <w:sz w:val="28"/>
          <w:szCs w:val="28"/>
        </w:rPr>
        <w:t>- несформированность произвольного поведения по типу психической неустойчивости, расторможенность влечений, учебной мотивации</w:t>
      </w:r>
      <w:r>
        <w:rPr>
          <w:sz w:val="28"/>
          <w:szCs w:val="28"/>
        </w:rPr>
        <w:t>;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84281">
        <w:rPr>
          <w:sz w:val="28"/>
          <w:szCs w:val="28"/>
        </w:rPr>
        <w:t>граниченные представления об окружающем мире.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 xml:space="preserve"> отличаются повышенной впечатлительностью (тревожностью): болезненно реагируют на тон голоса, отмечают малейшее изменение в настроении.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281">
        <w:rPr>
          <w:sz w:val="28"/>
          <w:szCs w:val="28"/>
        </w:rPr>
        <w:t>характер</w:t>
      </w:r>
      <w:r>
        <w:rPr>
          <w:sz w:val="28"/>
          <w:szCs w:val="28"/>
        </w:rPr>
        <w:t>на повышенная утомляемость. Б</w:t>
      </w:r>
      <w:r w:rsidRPr="00984281">
        <w:rPr>
          <w:sz w:val="28"/>
          <w:szCs w:val="28"/>
        </w:rPr>
        <w:t>ыстро становятся вялыми или раздражительными, с трудом сосредоточиваются на задании. При неудачах быстро утрачивают интерес, отка</w:t>
      </w:r>
      <w:r>
        <w:rPr>
          <w:sz w:val="28"/>
          <w:szCs w:val="28"/>
        </w:rPr>
        <w:t>зываются от выполнения задания</w:t>
      </w:r>
      <w:r w:rsidRPr="00984281">
        <w:rPr>
          <w:sz w:val="28"/>
          <w:szCs w:val="28"/>
        </w:rPr>
        <w:t>.</w:t>
      </w:r>
    </w:p>
    <w:p w:rsidR="00984281" w:rsidRPr="00984281" w:rsidRDefault="00984281" w:rsidP="0098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4281">
        <w:rPr>
          <w:sz w:val="28"/>
          <w:szCs w:val="28"/>
        </w:rPr>
        <w:t>отмечается повышенная возбудимость, беспокойство, склонность к вспышкам раздражительности, упрямству. При обучении следует разговаривать спокойным тоном, проявлять доброжелательность и терпение.</w:t>
      </w:r>
    </w:p>
    <w:p w:rsidR="009D522C" w:rsidRPr="009D522C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дисциплины:</w:t>
      </w:r>
    </w:p>
    <w:p w:rsidR="001D0E7B" w:rsidRPr="00A20A8B" w:rsidRDefault="001D0E7B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C107D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</w:t>
      </w:r>
      <w:r w:rsidR="009451FA">
        <w:rPr>
          <w:sz w:val="28"/>
          <w:szCs w:val="28"/>
        </w:rPr>
        <w:t>слушатель</w:t>
      </w:r>
      <w:r w:rsidRPr="00A20A8B">
        <w:rPr>
          <w:sz w:val="28"/>
          <w:szCs w:val="28"/>
        </w:rPr>
        <w:t xml:space="preserve"> должен</w:t>
      </w:r>
    </w:p>
    <w:p w:rsidR="00990ED8" w:rsidRDefault="00990ED8" w:rsidP="00990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764EF">
        <w:rPr>
          <w:b/>
        </w:rPr>
        <w:t>Умет</w:t>
      </w:r>
      <w:r>
        <w:rPr>
          <w:b/>
        </w:rPr>
        <w:t xml:space="preserve">ь </w:t>
      </w:r>
      <w:r w:rsidRPr="008C107D">
        <w:rPr>
          <w:b/>
          <w:sz w:val="28"/>
          <w:szCs w:val="28"/>
        </w:rPr>
        <w:t>(личностные результаты</w:t>
      </w:r>
      <w:r>
        <w:rPr>
          <w:b/>
          <w:sz w:val="28"/>
          <w:szCs w:val="28"/>
        </w:rPr>
        <w:t xml:space="preserve"> </w:t>
      </w:r>
      <w:r w:rsidRPr="008C107D">
        <w:rPr>
          <w:b/>
          <w:sz w:val="28"/>
          <w:szCs w:val="28"/>
        </w:rPr>
        <w:t>(жизненная компетенция)</w:t>
      </w:r>
      <w:r w:rsidRPr="003764EF">
        <w:rPr>
          <w:b/>
        </w:rPr>
        <w:t>:</w:t>
      </w:r>
    </w:p>
    <w:p w:rsidR="00F87C7A" w:rsidRPr="003D021D" w:rsidRDefault="00F87C7A" w:rsidP="00F87C7A">
      <w:pPr>
        <w:pStyle w:val="Style19"/>
        <w:widowControl/>
        <w:spacing w:line="274" w:lineRule="exact"/>
        <w:rPr>
          <w:rStyle w:val="FontStyle64"/>
        </w:rPr>
      </w:pPr>
      <w:r w:rsidRPr="003D021D">
        <w:rPr>
          <w:rStyle w:val="FontStyle64"/>
        </w:rPr>
        <w:t>пользоваться полиграфической терминологией</w:t>
      </w:r>
      <w:r>
        <w:rPr>
          <w:rStyle w:val="FontStyle64"/>
        </w:rPr>
        <w:t xml:space="preserve"> </w:t>
      </w:r>
      <w:r w:rsidRPr="003D021D">
        <w:rPr>
          <w:rStyle w:val="FontStyle64"/>
        </w:rPr>
        <w:t>;</w:t>
      </w:r>
    </w:p>
    <w:p w:rsidR="00F87C7A" w:rsidRDefault="00F87C7A" w:rsidP="00F87C7A">
      <w:pPr>
        <w:pStyle w:val="Style19"/>
        <w:widowControl/>
        <w:spacing w:line="274" w:lineRule="exact"/>
        <w:rPr>
          <w:rStyle w:val="FontStyle64"/>
        </w:rPr>
      </w:pPr>
      <w:r w:rsidRPr="003D021D">
        <w:rPr>
          <w:rStyle w:val="FontStyle64"/>
        </w:rPr>
        <w:t xml:space="preserve">классифицировать </w:t>
      </w:r>
      <w:r>
        <w:rPr>
          <w:rStyle w:val="FontStyle64"/>
        </w:rPr>
        <w:t>материалы полиграфического производства;</w:t>
      </w:r>
    </w:p>
    <w:p w:rsidR="00F87C7A" w:rsidRPr="003D021D" w:rsidRDefault="00F87C7A" w:rsidP="00F87C7A">
      <w:pPr>
        <w:pStyle w:val="Style19"/>
        <w:widowControl/>
        <w:spacing w:line="274" w:lineRule="exact"/>
        <w:rPr>
          <w:rStyle w:val="FontStyle64"/>
        </w:rPr>
      </w:pPr>
      <w:r w:rsidRPr="003D021D">
        <w:rPr>
          <w:rStyle w:val="FontStyle64"/>
        </w:rPr>
        <w:t xml:space="preserve"> определять </w:t>
      </w:r>
      <w:r>
        <w:rPr>
          <w:rStyle w:val="FontStyle64"/>
        </w:rPr>
        <w:t xml:space="preserve">их свойства и назначение применения; </w:t>
      </w:r>
    </w:p>
    <w:p w:rsidR="00F87C7A" w:rsidRPr="00C56B0C" w:rsidRDefault="00F87C7A" w:rsidP="00F87C7A">
      <w:pPr>
        <w:pStyle w:val="Style19"/>
        <w:widowControl/>
        <w:spacing w:line="274" w:lineRule="exact"/>
        <w:rPr>
          <w:rStyle w:val="FontStyle55"/>
          <w:b w:val="0"/>
          <w:bCs w:val="0"/>
        </w:rPr>
      </w:pPr>
      <w:r w:rsidRPr="003D021D">
        <w:rPr>
          <w:rStyle w:val="FontStyle64"/>
        </w:rPr>
        <w:t>ориентироваться в общих вопросах производства</w:t>
      </w:r>
      <w:r w:rsidRPr="00C56B0C">
        <w:rPr>
          <w:rStyle w:val="FontStyle64"/>
        </w:rPr>
        <w:t xml:space="preserve"> </w:t>
      </w:r>
      <w:r>
        <w:rPr>
          <w:rStyle w:val="FontStyle64"/>
        </w:rPr>
        <w:t>полиграфических материалов</w:t>
      </w:r>
      <w:r w:rsidRPr="003D021D">
        <w:rPr>
          <w:rStyle w:val="FontStyle64"/>
        </w:rPr>
        <w:t>;</w:t>
      </w:r>
    </w:p>
    <w:p w:rsidR="00990ED8" w:rsidRPr="00574104" w:rsidRDefault="00990ED8" w:rsidP="00990ED8">
      <w:pPr>
        <w:rPr>
          <w:rStyle w:val="FontStyle64"/>
        </w:rPr>
      </w:pPr>
    </w:p>
    <w:p w:rsidR="00990ED8" w:rsidRPr="003D021D" w:rsidRDefault="00990ED8" w:rsidP="00990ED8">
      <w:pPr>
        <w:pStyle w:val="Style19"/>
        <w:widowControl/>
        <w:spacing w:line="274" w:lineRule="exact"/>
        <w:rPr>
          <w:rStyle w:val="FontStyle55"/>
        </w:rPr>
      </w:pPr>
      <w:r w:rsidRPr="003764EF">
        <w:t xml:space="preserve">В результате освоения учебной дисциплины </w:t>
      </w:r>
      <w:r>
        <w:t xml:space="preserve">слушатель </w:t>
      </w:r>
      <w:r w:rsidRPr="003764EF">
        <w:t xml:space="preserve">должен </w:t>
      </w:r>
      <w:r w:rsidRPr="003D021D">
        <w:rPr>
          <w:rStyle w:val="FontStyle55"/>
        </w:rPr>
        <w:t>знать</w:t>
      </w:r>
      <w:r w:rsidRPr="008C107D">
        <w:rPr>
          <w:b/>
          <w:sz w:val="28"/>
          <w:szCs w:val="28"/>
        </w:rPr>
        <w:t xml:space="preserve"> (предметные результаты</w:t>
      </w:r>
      <w:r>
        <w:rPr>
          <w:b/>
          <w:sz w:val="28"/>
          <w:szCs w:val="28"/>
        </w:rPr>
        <w:t xml:space="preserve"> </w:t>
      </w:r>
      <w:r w:rsidRPr="008C107D">
        <w:rPr>
          <w:b/>
          <w:sz w:val="28"/>
          <w:szCs w:val="28"/>
        </w:rPr>
        <w:t>(академический компонент):</w:t>
      </w:r>
    </w:p>
    <w:p w:rsidR="00F87C7A" w:rsidRPr="003D021D" w:rsidRDefault="00F87C7A" w:rsidP="00F87C7A">
      <w:pPr>
        <w:pStyle w:val="Style19"/>
        <w:widowControl/>
        <w:spacing w:line="274" w:lineRule="exact"/>
        <w:rPr>
          <w:rStyle w:val="FontStyle64"/>
        </w:rPr>
      </w:pPr>
      <w:r w:rsidRPr="003D021D">
        <w:rPr>
          <w:rStyle w:val="FontStyle64"/>
        </w:rPr>
        <w:t xml:space="preserve">основные технологии и виды работ </w:t>
      </w:r>
      <w:r>
        <w:rPr>
          <w:rStyle w:val="FontStyle64"/>
        </w:rPr>
        <w:t xml:space="preserve">с материалами </w:t>
      </w:r>
      <w:r w:rsidRPr="003D021D">
        <w:rPr>
          <w:rStyle w:val="FontStyle64"/>
        </w:rPr>
        <w:t>в полиграфическом производстве;</w:t>
      </w:r>
    </w:p>
    <w:p w:rsidR="00F87C7A" w:rsidRPr="003D021D" w:rsidRDefault="00F87C7A" w:rsidP="00F87C7A">
      <w:pPr>
        <w:pStyle w:val="Style19"/>
        <w:widowControl/>
        <w:spacing w:line="274" w:lineRule="exact"/>
        <w:rPr>
          <w:rStyle w:val="FontStyle64"/>
        </w:rPr>
      </w:pPr>
      <w:r w:rsidRPr="003D021D">
        <w:rPr>
          <w:rStyle w:val="FontStyle64"/>
        </w:rPr>
        <w:t>основной ассортимент</w:t>
      </w:r>
      <w:r>
        <w:rPr>
          <w:rStyle w:val="FontStyle64"/>
        </w:rPr>
        <w:t xml:space="preserve"> материалов</w:t>
      </w:r>
      <w:r w:rsidRPr="003D021D">
        <w:rPr>
          <w:rStyle w:val="FontStyle64"/>
        </w:rPr>
        <w:t xml:space="preserve"> </w:t>
      </w:r>
      <w:r>
        <w:rPr>
          <w:rStyle w:val="FontStyle64"/>
        </w:rPr>
        <w:t>полиграфического</w:t>
      </w:r>
      <w:r w:rsidRPr="003D021D">
        <w:rPr>
          <w:rStyle w:val="FontStyle64"/>
        </w:rPr>
        <w:t xml:space="preserve"> производства;</w:t>
      </w:r>
    </w:p>
    <w:p w:rsidR="00F87C7A" w:rsidRPr="003D021D" w:rsidRDefault="00F87C7A" w:rsidP="00F87C7A">
      <w:pPr>
        <w:pStyle w:val="Style19"/>
        <w:widowControl/>
        <w:spacing w:line="274" w:lineRule="exact"/>
        <w:rPr>
          <w:rStyle w:val="FontStyle64"/>
        </w:rPr>
      </w:pPr>
      <w:r w:rsidRPr="003D021D">
        <w:rPr>
          <w:rStyle w:val="FontStyle64"/>
        </w:rPr>
        <w:t>особенности</w:t>
      </w:r>
      <w:r>
        <w:rPr>
          <w:rStyle w:val="FontStyle64"/>
        </w:rPr>
        <w:t xml:space="preserve"> и</w:t>
      </w:r>
      <w:r w:rsidRPr="003D021D">
        <w:rPr>
          <w:rStyle w:val="FontStyle64"/>
        </w:rPr>
        <w:t xml:space="preserve"> характеристику</w:t>
      </w:r>
      <w:r>
        <w:rPr>
          <w:rStyle w:val="FontStyle64"/>
        </w:rPr>
        <w:t xml:space="preserve"> материалов </w:t>
      </w:r>
      <w:r w:rsidRPr="003D021D">
        <w:rPr>
          <w:rStyle w:val="FontStyle64"/>
        </w:rPr>
        <w:t>полиграфического производства;</w:t>
      </w:r>
    </w:p>
    <w:p w:rsidR="002B23EA" w:rsidRPr="008C107D" w:rsidRDefault="002B23EA" w:rsidP="009451FA">
      <w:pPr>
        <w:shd w:val="clear" w:color="auto" w:fill="FFFFFF"/>
        <w:spacing w:line="266" w:lineRule="exact"/>
        <w:ind w:right="86"/>
        <w:rPr>
          <w:b/>
          <w:sz w:val="28"/>
          <w:szCs w:val="28"/>
        </w:rPr>
      </w:pPr>
    </w:p>
    <w:p w:rsidR="009451FA" w:rsidRDefault="002B23EA" w:rsidP="00990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C107D">
        <w:rPr>
          <w:b/>
          <w:sz w:val="28"/>
          <w:szCs w:val="28"/>
        </w:rPr>
        <w:t xml:space="preserve"> </w:t>
      </w:r>
    </w:p>
    <w:p w:rsidR="009451FA" w:rsidRDefault="009D522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Pr="009D522C">
        <w:rPr>
          <w:b/>
          <w:color w:val="000000"/>
          <w:sz w:val="28"/>
          <w:szCs w:val="28"/>
        </w:rPr>
        <w:t>Характерные для АОП формы организации деятельности обучающихся с ОВЗ</w:t>
      </w:r>
      <w:r w:rsidR="00662191">
        <w:rPr>
          <w:b/>
          <w:color w:val="000000"/>
          <w:sz w:val="28"/>
          <w:szCs w:val="28"/>
        </w:rPr>
        <w:t>. Направление работы и методические приемы:</w:t>
      </w:r>
    </w:p>
    <w:p w:rsidR="009D522C" w:rsidRPr="00A1312D" w:rsidRDefault="00662191" w:rsidP="00D35192">
      <w:pPr>
        <w:jc w:val="both"/>
        <w:rPr>
          <w:sz w:val="28"/>
          <w:szCs w:val="28"/>
        </w:rPr>
      </w:pPr>
      <w:r w:rsidRPr="00A1312D">
        <w:rPr>
          <w:b/>
          <w:sz w:val="28"/>
          <w:szCs w:val="28"/>
        </w:rPr>
        <w:t>-</w:t>
      </w:r>
      <w:r w:rsidRPr="00A1312D">
        <w:rPr>
          <w:sz w:val="28"/>
          <w:szCs w:val="28"/>
        </w:rPr>
        <w:t xml:space="preserve"> Ориентация в пространстве (Физкультминутки, начерти таблицу без линейки, найди ошибку)</w:t>
      </w:r>
    </w:p>
    <w:p w:rsidR="00662191" w:rsidRPr="00A1312D" w:rsidRDefault="00662191" w:rsidP="00662191">
      <w:pPr>
        <w:rPr>
          <w:sz w:val="28"/>
          <w:szCs w:val="28"/>
        </w:rPr>
      </w:pPr>
      <w:r w:rsidRPr="00A1312D">
        <w:rPr>
          <w:sz w:val="28"/>
          <w:szCs w:val="28"/>
        </w:rPr>
        <w:t>- Развитие глазомера (Начерти таблицу без линейки, кроссворды, крестики и нолики, третий (четвёртый, пятый) лишний, мозаика, ребусы)</w:t>
      </w:r>
    </w:p>
    <w:p w:rsidR="00662191" w:rsidRPr="00A1312D" w:rsidRDefault="00662191" w:rsidP="00D35192">
      <w:pPr>
        <w:spacing w:line="276" w:lineRule="auto"/>
        <w:jc w:val="both"/>
        <w:rPr>
          <w:sz w:val="28"/>
          <w:szCs w:val="28"/>
        </w:rPr>
      </w:pPr>
      <w:r w:rsidRPr="00A1312D">
        <w:rPr>
          <w:sz w:val="28"/>
          <w:szCs w:val="28"/>
        </w:rPr>
        <w:t>- Развитие внимания (Проговаривание хором, анаграммы - перестановка букв в слове (работа с терминами), характеристика (описание) объекта, воспроизведение обучающимися информации после её написания на доске и последующего стирания, работа с карточками, на которых написана определённая информация, шифрование терминов, названий веществ (отдельным буквам соответствуют цифры, расшифровка происходит с помощью ключа), всякому слову своё место – расстановка слов в предложении-определении, найди ошибку, кроссворды, чайнворды, третий (четвёртый, пятый) лишний, соотнеси вопрос и ответ, термин и его трактовку, восполни пропуски (коэффициенты, формулы)</w:t>
      </w:r>
      <w:r w:rsidR="006A686A" w:rsidRPr="00A1312D">
        <w:rPr>
          <w:sz w:val="28"/>
          <w:szCs w:val="28"/>
        </w:rPr>
        <w:t>, п</w:t>
      </w:r>
      <w:r w:rsidRPr="00A1312D">
        <w:rPr>
          <w:sz w:val="28"/>
          <w:szCs w:val="28"/>
        </w:rPr>
        <w:t>о рисункам охарактеризуй (процесс</w:t>
      </w:r>
      <w:r w:rsidR="006A686A" w:rsidRPr="00A1312D">
        <w:rPr>
          <w:sz w:val="28"/>
          <w:szCs w:val="28"/>
        </w:rPr>
        <w:t>, области применения</w:t>
      </w:r>
      <w:r w:rsidRPr="00A1312D">
        <w:rPr>
          <w:sz w:val="28"/>
          <w:szCs w:val="28"/>
        </w:rPr>
        <w:t>)</w:t>
      </w:r>
      <w:r w:rsidR="006A686A" w:rsidRPr="00A1312D">
        <w:rPr>
          <w:sz w:val="28"/>
          <w:szCs w:val="28"/>
        </w:rPr>
        <w:t>, м</w:t>
      </w:r>
      <w:r w:rsidRPr="00A1312D">
        <w:rPr>
          <w:sz w:val="28"/>
          <w:szCs w:val="28"/>
        </w:rPr>
        <w:t>озаика</w:t>
      </w:r>
      <w:r w:rsidR="006A686A" w:rsidRPr="00A1312D">
        <w:rPr>
          <w:sz w:val="28"/>
          <w:szCs w:val="28"/>
        </w:rPr>
        <w:t>, н</w:t>
      </w:r>
      <w:r w:rsidRPr="00A1312D">
        <w:rPr>
          <w:sz w:val="28"/>
          <w:szCs w:val="28"/>
        </w:rPr>
        <w:t>айди родственников</w:t>
      </w:r>
      <w:r w:rsidR="006A686A" w:rsidRPr="00A1312D">
        <w:rPr>
          <w:sz w:val="28"/>
          <w:szCs w:val="28"/>
        </w:rPr>
        <w:t>, л</w:t>
      </w:r>
      <w:r w:rsidRPr="00A1312D">
        <w:rPr>
          <w:sz w:val="28"/>
          <w:szCs w:val="28"/>
        </w:rPr>
        <w:t>ото</w:t>
      </w:r>
      <w:r w:rsidR="006A686A" w:rsidRPr="00A1312D">
        <w:rPr>
          <w:sz w:val="28"/>
          <w:szCs w:val="28"/>
        </w:rPr>
        <w:t>, р</w:t>
      </w:r>
      <w:r w:rsidRPr="00A1312D">
        <w:rPr>
          <w:sz w:val="28"/>
          <w:szCs w:val="28"/>
        </w:rPr>
        <w:t>ебусы</w:t>
      </w:r>
      <w:r w:rsidR="006A686A" w:rsidRPr="00A1312D">
        <w:rPr>
          <w:sz w:val="28"/>
          <w:szCs w:val="28"/>
        </w:rPr>
        <w:t>, г</w:t>
      </w:r>
      <w:r w:rsidRPr="00A1312D">
        <w:rPr>
          <w:sz w:val="28"/>
          <w:szCs w:val="28"/>
        </w:rPr>
        <w:t>оловоломки</w:t>
      </w:r>
      <w:r w:rsidR="006A686A" w:rsidRPr="00A1312D">
        <w:rPr>
          <w:sz w:val="28"/>
          <w:szCs w:val="28"/>
        </w:rPr>
        <w:t>, т</w:t>
      </w:r>
      <w:r w:rsidRPr="00A1312D">
        <w:rPr>
          <w:sz w:val="28"/>
          <w:szCs w:val="28"/>
        </w:rPr>
        <w:t>ест</w:t>
      </w:r>
      <w:r w:rsidR="006A686A" w:rsidRPr="00A1312D">
        <w:rPr>
          <w:sz w:val="28"/>
          <w:szCs w:val="28"/>
        </w:rPr>
        <w:t>, с</w:t>
      </w:r>
      <w:r w:rsidRPr="00A1312D">
        <w:rPr>
          <w:sz w:val="28"/>
          <w:szCs w:val="28"/>
        </w:rPr>
        <w:t>нежный ком</w:t>
      </w:r>
      <w:r w:rsidR="006A686A" w:rsidRPr="00A1312D">
        <w:rPr>
          <w:sz w:val="28"/>
          <w:szCs w:val="28"/>
        </w:rPr>
        <w:t>, ф</w:t>
      </w:r>
      <w:r w:rsidRPr="00A1312D">
        <w:rPr>
          <w:sz w:val="28"/>
          <w:szCs w:val="28"/>
        </w:rPr>
        <w:t>изкультминутки</w:t>
      </w:r>
      <w:r w:rsidR="006A686A" w:rsidRPr="00A1312D">
        <w:rPr>
          <w:sz w:val="28"/>
          <w:szCs w:val="28"/>
        </w:rPr>
        <w:t>)</w:t>
      </w:r>
    </w:p>
    <w:p w:rsidR="006A686A" w:rsidRPr="00A1312D" w:rsidRDefault="006A686A" w:rsidP="00D35192">
      <w:pPr>
        <w:jc w:val="both"/>
        <w:rPr>
          <w:sz w:val="28"/>
          <w:szCs w:val="28"/>
        </w:rPr>
      </w:pPr>
      <w:r w:rsidRPr="00A1312D">
        <w:rPr>
          <w:sz w:val="28"/>
          <w:szCs w:val="28"/>
        </w:rPr>
        <w:t xml:space="preserve">- Развитие памяти (Проговаривание хором, заучивание вслух (в полголоса), бросание мяча (вопрос – ответ), словарный диктант, составление плана, найди ошибку, кроссворды, чайнворды, третий (четвёртый, пятый) лишний, соотнеси вопрос и ответ, термин и его трактовку (составь пару), загадки, </w:t>
      </w:r>
      <w:r w:rsidRPr="00A1312D">
        <w:rPr>
          <w:sz w:val="28"/>
          <w:szCs w:val="28"/>
        </w:rPr>
        <w:lastRenderedPageBreak/>
        <w:t>шарады, метаграммы, логогрифы, криптограммы, допиши предложение, по рисункам охарактеризуй объект или процесс, стихи, синквейны, сказки, найди родственников, лото, тест, физкультминутки</w:t>
      </w:r>
      <w:r w:rsidR="00A1312D" w:rsidRPr="00A1312D">
        <w:rPr>
          <w:sz w:val="28"/>
          <w:szCs w:val="28"/>
        </w:rPr>
        <w:t>)</w:t>
      </w:r>
    </w:p>
    <w:p w:rsidR="00A1312D" w:rsidRPr="00A1312D" w:rsidRDefault="00A1312D" w:rsidP="00D35192">
      <w:pPr>
        <w:jc w:val="both"/>
        <w:rPr>
          <w:sz w:val="28"/>
          <w:szCs w:val="28"/>
        </w:rPr>
      </w:pPr>
      <w:r w:rsidRPr="00A1312D">
        <w:rPr>
          <w:sz w:val="28"/>
          <w:szCs w:val="28"/>
        </w:rPr>
        <w:t>- Развитие мышления (Шифрование терминов, названий веществ (отдельным буквам соответствуют цифры, расшифровка происходит с помощью ключа, составление плана, найди ошибку, кроссворды, чайнворды, третий (четвёртый, пятый) лишний, шестиклеточный логикон (сравни информацию в верхних и нижних клетках и заполни пустую), соотнеси вопрос и ответ, термин и его трактовку, загадки, допиши предложение, по рисункам охарактеризуй (процесс, области применения),мозаика, пирамида, лабиринт, стихи, синквейны, сказки, найди родственников, лото, ребусы, головоломки,</w:t>
      </w:r>
      <w:r>
        <w:rPr>
          <w:sz w:val="28"/>
          <w:szCs w:val="28"/>
        </w:rPr>
        <w:t xml:space="preserve"> </w:t>
      </w:r>
      <w:r w:rsidRPr="00A1312D">
        <w:rPr>
          <w:sz w:val="28"/>
          <w:szCs w:val="28"/>
        </w:rPr>
        <w:t>тест)</w:t>
      </w:r>
    </w:p>
    <w:p w:rsidR="00A1312D" w:rsidRPr="00A1312D" w:rsidRDefault="00A1312D" w:rsidP="00A1312D">
      <w:pPr>
        <w:rPr>
          <w:sz w:val="28"/>
          <w:szCs w:val="28"/>
        </w:rPr>
      </w:pPr>
      <w:r w:rsidRPr="00A1312D">
        <w:rPr>
          <w:sz w:val="28"/>
          <w:szCs w:val="28"/>
        </w:rPr>
        <w:t>- Развитие мелкой моторики рук (Физкультминутки,</w:t>
      </w:r>
      <w:r>
        <w:rPr>
          <w:sz w:val="28"/>
          <w:szCs w:val="28"/>
        </w:rPr>
        <w:t xml:space="preserve"> </w:t>
      </w:r>
      <w:r w:rsidRPr="00A1312D">
        <w:rPr>
          <w:sz w:val="28"/>
          <w:szCs w:val="28"/>
        </w:rPr>
        <w:t>бросание мяча (вопрос – ответ), лабораторный практикум, работа с разными материалами, мозаика).</w:t>
      </w:r>
    </w:p>
    <w:p w:rsidR="00A1312D" w:rsidRDefault="00A1312D" w:rsidP="00A1312D"/>
    <w:p w:rsidR="00A1312D" w:rsidRDefault="00A1312D" w:rsidP="006A686A"/>
    <w:p w:rsidR="00B06A4C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9D522C">
        <w:rPr>
          <w:b/>
          <w:sz w:val="28"/>
          <w:szCs w:val="28"/>
        </w:rPr>
        <w:t>6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 на освоение программы дисциплины:</w:t>
      </w:r>
    </w:p>
    <w:p w:rsidR="00490360" w:rsidRPr="00490360" w:rsidRDefault="0049036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90360">
        <w:rPr>
          <w:sz w:val="28"/>
          <w:szCs w:val="28"/>
        </w:rPr>
        <w:t>Максимальной учебной нагрузки обучающегося 76 часов из них:</w:t>
      </w:r>
    </w:p>
    <w:p w:rsidR="00B06A4C" w:rsidRPr="0013666F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3666F">
        <w:rPr>
          <w:sz w:val="28"/>
          <w:szCs w:val="28"/>
        </w:rPr>
        <w:t>обязательной</w:t>
      </w:r>
      <w:r w:rsidR="00917851" w:rsidRPr="0013666F">
        <w:rPr>
          <w:sz w:val="28"/>
          <w:szCs w:val="28"/>
        </w:rPr>
        <w:t xml:space="preserve"> аудиторной </w:t>
      </w:r>
      <w:r w:rsidRPr="0013666F">
        <w:rPr>
          <w:sz w:val="28"/>
          <w:szCs w:val="28"/>
        </w:rPr>
        <w:t xml:space="preserve">учебной нагрузки обучающегося </w:t>
      </w:r>
      <w:r w:rsidR="00490360">
        <w:rPr>
          <w:sz w:val="28"/>
          <w:szCs w:val="28"/>
        </w:rPr>
        <w:t>76</w:t>
      </w:r>
      <w:r w:rsidR="00F87C7A">
        <w:rPr>
          <w:sz w:val="28"/>
          <w:szCs w:val="28"/>
        </w:rPr>
        <w:t xml:space="preserve"> часов</w:t>
      </w:r>
      <w:r w:rsidR="00490360">
        <w:rPr>
          <w:sz w:val="28"/>
          <w:szCs w:val="28"/>
        </w:rPr>
        <w:t>,</w:t>
      </w:r>
    </w:p>
    <w:p w:rsidR="00B06A4C" w:rsidRPr="00A20A8B" w:rsidRDefault="00490360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25 часов.</w:t>
      </w:r>
    </w:p>
    <w:p w:rsidR="00B06A4C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E1F72" w:rsidRDefault="002E1F7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1F72" w:rsidRDefault="002E1F72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1C8C" w:rsidRDefault="00D01C8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52C7" w:rsidRDefault="00D052C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52C7" w:rsidRDefault="00D052C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052C7" w:rsidRDefault="00D052C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60B9D" w:rsidRDefault="00860B9D">
      <w:pPr>
        <w:rPr>
          <w:b/>
          <w:sz w:val="28"/>
          <w:szCs w:val="28"/>
        </w:rPr>
      </w:pPr>
    </w:p>
    <w:p w:rsidR="00F87C7A" w:rsidRDefault="00F87C7A">
      <w:pPr>
        <w:rPr>
          <w:b/>
          <w:sz w:val="28"/>
          <w:szCs w:val="28"/>
        </w:rPr>
      </w:pPr>
    </w:p>
    <w:p w:rsidR="00F87C7A" w:rsidRDefault="00F87C7A">
      <w:pPr>
        <w:rPr>
          <w:b/>
          <w:sz w:val="28"/>
          <w:szCs w:val="28"/>
        </w:rPr>
      </w:pPr>
    </w:p>
    <w:p w:rsidR="00F87C7A" w:rsidRDefault="00F87C7A">
      <w:pPr>
        <w:rPr>
          <w:b/>
          <w:sz w:val="28"/>
          <w:szCs w:val="28"/>
        </w:rPr>
      </w:pPr>
    </w:p>
    <w:p w:rsidR="00F87C7A" w:rsidRDefault="00F87C7A">
      <w:pPr>
        <w:rPr>
          <w:b/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2B23EA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 xml:space="preserve"> 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860B9D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CD3463" w:rsidRDefault="00FF6AC7" w:rsidP="00CD3463">
            <w:pPr>
              <w:jc w:val="center"/>
              <w:rPr>
                <w:sz w:val="28"/>
                <w:szCs w:val="28"/>
              </w:rPr>
            </w:pPr>
            <w:r w:rsidRPr="00CD346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860B9D" w:rsidRDefault="00361C74" w:rsidP="00CD3463">
            <w:pPr>
              <w:jc w:val="center"/>
              <w:rPr>
                <w:i/>
                <w:iCs/>
                <w:sz w:val="28"/>
                <w:szCs w:val="28"/>
              </w:rPr>
            </w:pPr>
            <w:r w:rsidRPr="00860B9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CD3463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CD3463" w:rsidRDefault="003509A1" w:rsidP="003509A1">
            <w:pPr>
              <w:rPr>
                <w:b/>
                <w:sz w:val="28"/>
                <w:szCs w:val="28"/>
              </w:rPr>
            </w:pPr>
            <w:r w:rsidRPr="00CD3463">
              <w:rPr>
                <w:b/>
                <w:sz w:val="28"/>
                <w:szCs w:val="28"/>
              </w:rPr>
              <w:t xml:space="preserve">Максимальная учебная нагрузка </w:t>
            </w:r>
            <w:r w:rsidRPr="00300172">
              <w:rPr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300172" w:rsidRDefault="00490360" w:rsidP="00CD346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76</w:t>
            </w:r>
          </w:p>
        </w:tc>
      </w:tr>
      <w:tr w:rsidR="00FF6AC7" w:rsidRPr="00CD3463">
        <w:tc>
          <w:tcPr>
            <w:tcW w:w="7904" w:type="dxa"/>
            <w:shd w:val="clear" w:color="auto" w:fill="auto"/>
          </w:tcPr>
          <w:p w:rsidR="00FF6AC7" w:rsidRPr="00CD3463" w:rsidRDefault="00A55148" w:rsidP="00CD3463">
            <w:pPr>
              <w:jc w:val="both"/>
              <w:rPr>
                <w:sz w:val="28"/>
                <w:szCs w:val="28"/>
              </w:rPr>
            </w:pPr>
            <w:r w:rsidRPr="00CD3463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CD3463">
              <w:rPr>
                <w:b/>
                <w:sz w:val="28"/>
                <w:szCs w:val="28"/>
              </w:rPr>
              <w:t xml:space="preserve">аудиторная </w:t>
            </w:r>
            <w:r w:rsidRPr="00CD3463">
              <w:rPr>
                <w:b/>
                <w:sz w:val="28"/>
                <w:szCs w:val="28"/>
              </w:rPr>
              <w:t>учебная нагрузка</w:t>
            </w:r>
            <w:r w:rsidR="00FF6AC7" w:rsidRPr="00CD3463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300172" w:rsidRDefault="00490360" w:rsidP="00CD346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51</w:t>
            </w:r>
          </w:p>
        </w:tc>
      </w:tr>
      <w:tr w:rsidR="00FF6AC7" w:rsidRPr="00CD3463">
        <w:tc>
          <w:tcPr>
            <w:tcW w:w="7904" w:type="dxa"/>
            <w:shd w:val="clear" w:color="auto" w:fill="auto"/>
          </w:tcPr>
          <w:p w:rsidR="00FF6AC7" w:rsidRPr="00CD3463" w:rsidRDefault="00413F18" w:rsidP="00CD3463">
            <w:pPr>
              <w:jc w:val="both"/>
              <w:rPr>
                <w:sz w:val="28"/>
                <w:szCs w:val="28"/>
              </w:rPr>
            </w:pPr>
            <w:r w:rsidRPr="00CD346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300172" w:rsidRDefault="00FF6AC7" w:rsidP="00CD346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87C7A" w:rsidRPr="00CD3463">
        <w:tc>
          <w:tcPr>
            <w:tcW w:w="7904" w:type="dxa"/>
            <w:shd w:val="clear" w:color="auto" w:fill="auto"/>
          </w:tcPr>
          <w:p w:rsidR="00F87C7A" w:rsidRPr="00CD3463" w:rsidRDefault="00F87C7A" w:rsidP="00CD3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лабораторные и 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F87C7A" w:rsidRPr="00300172" w:rsidRDefault="00490360" w:rsidP="00CD34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FF6AC7" w:rsidRPr="00CD3463">
        <w:tc>
          <w:tcPr>
            <w:tcW w:w="7904" w:type="dxa"/>
            <w:shd w:val="clear" w:color="auto" w:fill="auto"/>
          </w:tcPr>
          <w:p w:rsidR="00FF6AC7" w:rsidRPr="00CD3463" w:rsidRDefault="00361C74" w:rsidP="00297105">
            <w:pPr>
              <w:jc w:val="both"/>
              <w:rPr>
                <w:sz w:val="28"/>
                <w:szCs w:val="28"/>
              </w:rPr>
            </w:pPr>
            <w:r w:rsidRPr="00CD3463">
              <w:rPr>
                <w:sz w:val="28"/>
                <w:szCs w:val="28"/>
              </w:rPr>
              <w:t xml:space="preserve">     </w:t>
            </w:r>
            <w:r w:rsidR="00297105">
              <w:rPr>
                <w:sz w:val="28"/>
                <w:szCs w:val="28"/>
              </w:rPr>
              <w:t>провероч</w:t>
            </w:r>
            <w:r w:rsidR="00FF6AC7" w:rsidRPr="00CD3463">
              <w:rPr>
                <w:sz w:val="28"/>
                <w:szCs w:val="28"/>
              </w:rPr>
              <w:t>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300172" w:rsidRDefault="00BA4A79" w:rsidP="00CD346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963770" w:rsidRPr="00CD3463">
        <w:tc>
          <w:tcPr>
            <w:tcW w:w="7904" w:type="dxa"/>
            <w:shd w:val="clear" w:color="auto" w:fill="auto"/>
          </w:tcPr>
          <w:p w:rsidR="00963770" w:rsidRPr="00CD3463" w:rsidRDefault="00963770" w:rsidP="00CD3463">
            <w:pPr>
              <w:jc w:val="both"/>
              <w:rPr>
                <w:b/>
                <w:sz w:val="28"/>
                <w:szCs w:val="28"/>
              </w:rPr>
            </w:pPr>
            <w:r w:rsidRPr="00CD346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300172" w:rsidRDefault="00490360" w:rsidP="00CD346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25</w:t>
            </w:r>
          </w:p>
        </w:tc>
      </w:tr>
      <w:tr w:rsidR="00413F18" w:rsidRPr="00CD3463">
        <w:tc>
          <w:tcPr>
            <w:tcW w:w="7904" w:type="dxa"/>
            <w:shd w:val="clear" w:color="auto" w:fill="auto"/>
          </w:tcPr>
          <w:p w:rsidR="00413F18" w:rsidRPr="00CD3463" w:rsidRDefault="00413F18" w:rsidP="00CD34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13F18" w:rsidRPr="00300172" w:rsidRDefault="00413F18" w:rsidP="00CD346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CD3463">
        <w:tc>
          <w:tcPr>
            <w:tcW w:w="9704" w:type="dxa"/>
            <w:gridSpan w:val="2"/>
            <w:shd w:val="clear" w:color="auto" w:fill="auto"/>
          </w:tcPr>
          <w:p w:rsidR="00413F18" w:rsidRPr="00300172" w:rsidRDefault="00300172" w:rsidP="0059554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Форма промежуточной аттестации                 </w:t>
            </w:r>
            <w:r w:rsidR="005A6410" w:rsidRPr="00300172">
              <w:rPr>
                <w:b/>
                <w:i/>
                <w:iCs/>
                <w:sz w:val="28"/>
                <w:szCs w:val="28"/>
              </w:rPr>
              <w:t>диф</w:t>
            </w:r>
            <w:r w:rsidRPr="00300172">
              <w:rPr>
                <w:b/>
                <w:i/>
                <w:iCs/>
                <w:sz w:val="28"/>
                <w:szCs w:val="28"/>
              </w:rPr>
              <w:t>ф</w:t>
            </w:r>
            <w:r w:rsidR="005A6410" w:rsidRPr="00300172">
              <w:rPr>
                <w:b/>
                <w:i/>
                <w:iCs/>
                <w:sz w:val="28"/>
                <w:szCs w:val="28"/>
              </w:rPr>
              <w:t xml:space="preserve">еренцированный </w:t>
            </w:r>
            <w:r w:rsidR="002B23EA" w:rsidRPr="00300172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EB54D8" w:rsidRPr="00300172">
              <w:rPr>
                <w:b/>
                <w:i/>
                <w:iCs/>
                <w:sz w:val="28"/>
                <w:szCs w:val="28"/>
              </w:rPr>
              <w:t>зачет</w:t>
            </w:r>
          </w:p>
          <w:p w:rsidR="00413F18" w:rsidRPr="00300172" w:rsidRDefault="00413F18" w:rsidP="00CD3463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846C17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20"/>
          <w:titlePg/>
        </w:sectPr>
      </w:pPr>
    </w:p>
    <w:p w:rsidR="006F27D6" w:rsidRDefault="00D052C7" w:rsidP="006F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F04E2E">
        <w:rPr>
          <w:b/>
        </w:rPr>
        <w:lastRenderedPageBreak/>
        <w:t xml:space="preserve">2.2. </w:t>
      </w:r>
      <w:r>
        <w:rPr>
          <w:b/>
        </w:rPr>
        <w:t>Т</w:t>
      </w:r>
      <w:r w:rsidRPr="00F04E2E">
        <w:rPr>
          <w:b/>
        </w:rPr>
        <w:t>ематический план и содержание учебной дисциплин</w:t>
      </w:r>
      <w:r>
        <w:rPr>
          <w:b/>
        </w:rPr>
        <w:t>ы</w:t>
      </w:r>
      <w:r w:rsidR="00F87C7A">
        <w:rPr>
          <w:b/>
        </w:rPr>
        <w:t xml:space="preserve"> </w:t>
      </w:r>
    </w:p>
    <w:p w:rsidR="00D052C7" w:rsidRPr="006F27D6" w:rsidRDefault="006F27D6" w:rsidP="006F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ОП.04</w:t>
      </w:r>
      <w:r w:rsidRPr="005F5FA0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 «ОСНОВЫ ПОЛИГРАФИЧЕСКОГО МАТЕРИАЛОВЕДЕНИЯ»</w:t>
      </w:r>
    </w:p>
    <w:p w:rsidR="00D052C7" w:rsidRPr="00D052C7" w:rsidRDefault="00D052C7" w:rsidP="00D052C7"/>
    <w:tbl>
      <w:tblPr>
        <w:tblW w:w="140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821"/>
        <w:gridCol w:w="8021"/>
        <w:gridCol w:w="1030"/>
        <w:gridCol w:w="1177"/>
      </w:tblGrid>
      <w:tr w:rsidR="00F87C7A" w:rsidRPr="008F427C" w:rsidTr="00425D83">
        <w:trPr>
          <w:trHeight w:val="20"/>
        </w:trPr>
        <w:tc>
          <w:tcPr>
            <w:tcW w:w="3821" w:type="dxa"/>
            <w:shd w:val="clear" w:color="auto" w:fill="FFFFFF"/>
          </w:tcPr>
          <w:p w:rsidR="00F87C7A" w:rsidRPr="008F427C" w:rsidRDefault="00F87C7A" w:rsidP="00425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F87C7A" w:rsidRPr="008F427C" w:rsidRDefault="00F87C7A" w:rsidP="00425D83">
            <w:pPr>
              <w:jc w:val="center"/>
            </w:pPr>
            <w:r w:rsidRPr="008F427C">
              <w:t>Наименование разделов и тем</w:t>
            </w:r>
          </w:p>
        </w:tc>
        <w:tc>
          <w:tcPr>
            <w:tcW w:w="8021" w:type="dxa"/>
            <w:shd w:val="clear" w:color="auto" w:fill="FFFFFF"/>
          </w:tcPr>
          <w:p w:rsidR="00F87C7A" w:rsidRPr="008F427C" w:rsidRDefault="00F87C7A" w:rsidP="00425D83"/>
          <w:p w:rsidR="00F87C7A" w:rsidRPr="008F427C" w:rsidRDefault="00F87C7A" w:rsidP="00425D83">
            <w:pPr>
              <w:jc w:val="center"/>
            </w:pPr>
            <w:r w:rsidRPr="008F427C"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30" w:type="dxa"/>
            <w:shd w:val="clear" w:color="auto" w:fill="FFFFFF"/>
          </w:tcPr>
          <w:p w:rsidR="00F87C7A" w:rsidRPr="008F427C" w:rsidRDefault="00F87C7A" w:rsidP="00425D83"/>
          <w:p w:rsidR="00F87C7A" w:rsidRPr="008F427C" w:rsidRDefault="00F87C7A" w:rsidP="00425D83">
            <w:r w:rsidRPr="008F427C">
              <w:t>Объем часов</w:t>
            </w:r>
          </w:p>
        </w:tc>
        <w:tc>
          <w:tcPr>
            <w:tcW w:w="1177" w:type="dxa"/>
            <w:shd w:val="clear" w:color="auto" w:fill="FFFFFF"/>
          </w:tcPr>
          <w:p w:rsidR="00F87C7A" w:rsidRPr="008F427C" w:rsidRDefault="00F87C7A" w:rsidP="00425D83"/>
          <w:p w:rsidR="00F87C7A" w:rsidRPr="008F427C" w:rsidRDefault="00F87C7A" w:rsidP="00425D83">
            <w:r w:rsidRPr="008F427C">
              <w:t>Уровень освоения</w:t>
            </w:r>
          </w:p>
        </w:tc>
      </w:tr>
      <w:tr w:rsidR="007B6D1B" w:rsidRPr="008F427C" w:rsidTr="007B6D1B">
        <w:trPr>
          <w:trHeight w:val="634"/>
        </w:trPr>
        <w:tc>
          <w:tcPr>
            <w:tcW w:w="3821" w:type="dxa"/>
            <w:shd w:val="clear" w:color="auto" w:fill="FFFFFF"/>
          </w:tcPr>
          <w:p w:rsidR="007B6D1B" w:rsidRDefault="007B6D1B" w:rsidP="00425D83">
            <w:pPr>
              <w:shd w:val="clear" w:color="auto" w:fill="FFFFFF"/>
            </w:pPr>
            <w:r w:rsidRPr="008F427C">
              <w:t xml:space="preserve">Раздел № 1 Общие сведения о полиграфических материалах </w:t>
            </w:r>
          </w:p>
          <w:p w:rsidR="007B6D1B" w:rsidRPr="008F427C" w:rsidRDefault="007B6D1B" w:rsidP="00425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21" w:type="dxa"/>
            <w:vMerge w:val="restart"/>
            <w:shd w:val="clear" w:color="auto" w:fill="FFFFFF"/>
          </w:tcPr>
          <w:p w:rsidR="00BA4A79" w:rsidRDefault="00BA4A79" w:rsidP="00425D83"/>
          <w:p w:rsidR="00BA4A79" w:rsidRDefault="00BA4A79" w:rsidP="00425D83"/>
          <w:p w:rsidR="00BA4A79" w:rsidRDefault="00BA4A79" w:rsidP="00425D83"/>
          <w:p w:rsidR="007B6D1B" w:rsidRPr="008F427C" w:rsidRDefault="007B6D1B" w:rsidP="00425D83">
            <w:r w:rsidRPr="008F427C">
              <w:t>Классификация полиграфических материалов. История развития бумажной промышленности. Современная бумажная промышленность. Подготовка реферата на тему «Рождение бумаги».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7B6D1B" w:rsidRPr="008F427C" w:rsidRDefault="00490360" w:rsidP="00425D83">
            <w:r>
              <w:t>8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7B6D1B" w:rsidRPr="008F427C" w:rsidRDefault="007B6D1B" w:rsidP="00425D83">
            <w:r>
              <w:t>1, 2</w:t>
            </w:r>
          </w:p>
        </w:tc>
      </w:tr>
      <w:tr w:rsidR="007B6D1B" w:rsidRPr="008F427C" w:rsidTr="007B6D1B">
        <w:trPr>
          <w:trHeight w:val="251"/>
        </w:trPr>
        <w:tc>
          <w:tcPr>
            <w:tcW w:w="3821" w:type="dxa"/>
            <w:shd w:val="clear" w:color="auto" w:fill="FFFFFF"/>
          </w:tcPr>
          <w:p w:rsidR="007B6D1B" w:rsidRPr="00F749DD" w:rsidRDefault="007B6D1B" w:rsidP="00425D83">
            <w:r w:rsidRPr="00F749DD">
              <w:t>Классификация полиграфических материалов</w:t>
            </w:r>
          </w:p>
          <w:p w:rsidR="007B6D1B" w:rsidRPr="00F749DD" w:rsidRDefault="007B6D1B" w:rsidP="00425D83">
            <w:r w:rsidRPr="00F749DD">
              <w:t>История развития бумажной промышленности</w:t>
            </w:r>
          </w:p>
          <w:p w:rsidR="007B6D1B" w:rsidRPr="00F749DD" w:rsidRDefault="007B6D1B" w:rsidP="00BA4A79">
            <w:r w:rsidRPr="00F749DD">
              <w:t>Современная бумажная промышленность</w:t>
            </w:r>
          </w:p>
        </w:tc>
        <w:tc>
          <w:tcPr>
            <w:tcW w:w="8021" w:type="dxa"/>
            <w:vMerge/>
            <w:shd w:val="clear" w:color="auto" w:fill="FFFFFF"/>
          </w:tcPr>
          <w:p w:rsidR="007B6D1B" w:rsidRPr="008F427C" w:rsidRDefault="007B6D1B" w:rsidP="00425D83"/>
        </w:tc>
        <w:tc>
          <w:tcPr>
            <w:tcW w:w="1030" w:type="dxa"/>
            <w:vMerge/>
            <w:shd w:val="clear" w:color="auto" w:fill="FFFFFF"/>
          </w:tcPr>
          <w:p w:rsidR="007B6D1B" w:rsidRDefault="007B6D1B" w:rsidP="00425D83"/>
        </w:tc>
        <w:tc>
          <w:tcPr>
            <w:tcW w:w="1177" w:type="dxa"/>
            <w:vMerge/>
            <w:shd w:val="clear" w:color="auto" w:fill="FFFFFF"/>
          </w:tcPr>
          <w:p w:rsidR="007B6D1B" w:rsidRDefault="007B6D1B" w:rsidP="00425D83"/>
        </w:tc>
      </w:tr>
      <w:tr w:rsidR="007B6D1B" w:rsidRPr="008F427C" w:rsidTr="007B6D1B">
        <w:trPr>
          <w:trHeight w:val="208"/>
        </w:trPr>
        <w:tc>
          <w:tcPr>
            <w:tcW w:w="3821" w:type="dxa"/>
            <w:shd w:val="clear" w:color="auto" w:fill="FFFFFF"/>
          </w:tcPr>
          <w:p w:rsidR="007B6D1B" w:rsidRPr="00F749DD" w:rsidRDefault="007B6D1B" w:rsidP="007B6D1B">
            <w:r w:rsidRPr="00F749DD">
              <w:t xml:space="preserve">Лабораторная работа </w:t>
            </w:r>
          </w:p>
          <w:p w:rsidR="007B6D1B" w:rsidRPr="008F427C" w:rsidRDefault="007B6D1B" w:rsidP="00425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8021" w:type="dxa"/>
            <w:shd w:val="clear" w:color="auto" w:fill="FFFFFF"/>
          </w:tcPr>
          <w:p w:rsidR="007B6D1B" w:rsidRPr="008F427C" w:rsidRDefault="00BA4A79" w:rsidP="00425D83">
            <w:r w:rsidRPr="00F749DD">
              <w:t>№1: Подготовка реферата на тему «Рождение бумаги»</w:t>
            </w:r>
          </w:p>
        </w:tc>
        <w:tc>
          <w:tcPr>
            <w:tcW w:w="1030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</w:tr>
      <w:tr w:rsidR="007B6D1B" w:rsidRPr="008F427C" w:rsidTr="00425D83">
        <w:trPr>
          <w:trHeight w:val="234"/>
        </w:trPr>
        <w:tc>
          <w:tcPr>
            <w:tcW w:w="3821" w:type="dxa"/>
            <w:shd w:val="clear" w:color="auto" w:fill="FFFFFF"/>
          </w:tcPr>
          <w:p w:rsidR="007B6D1B" w:rsidRDefault="007B6D1B" w:rsidP="00B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F749DD">
              <w:t xml:space="preserve">Зачёт </w:t>
            </w:r>
          </w:p>
          <w:p w:rsidR="00CE65CC" w:rsidRPr="008F427C" w:rsidRDefault="00CE65CC" w:rsidP="00BA4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8021" w:type="dxa"/>
            <w:shd w:val="clear" w:color="auto" w:fill="FFFFFF"/>
          </w:tcPr>
          <w:p w:rsidR="007B6D1B" w:rsidRPr="008F427C" w:rsidRDefault="00BA4A79" w:rsidP="00425D83">
            <w:r w:rsidRPr="00F749DD">
              <w:t>№1</w:t>
            </w:r>
            <w:r>
              <w:t xml:space="preserve"> Тестирование</w:t>
            </w:r>
          </w:p>
        </w:tc>
        <w:tc>
          <w:tcPr>
            <w:tcW w:w="1030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</w:tr>
      <w:tr w:rsidR="007B6D1B" w:rsidRPr="008F427C" w:rsidTr="007B6D1B">
        <w:trPr>
          <w:trHeight w:val="433"/>
        </w:trPr>
        <w:tc>
          <w:tcPr>
            <w:tcW w:w="3821" w:type="dxa"/>
            <w:shd w:val="clear" w:color="auto" w:fill="FFFFFF"/>
          </w:tcPr>
          <w:p w:rsidR="007B6D1B" w:rsidRPr="008F427C" w:rsidRDefault="007B6D1B" w:rsidP="00425D83">
            <w:pPr>
              <w:shd w:val="clear" w:color="auto" w:fill="FFFFFF"/>
            </w:pPr>
            <w:r w:rsidRPr="008F427C">
              <w:t>Раздел № 2 Бумага и картон</w:t>
            </w:r>
          </w:p>
        </w:tc>
        <w:tc>
          <w:tcPr>
            <w:tcW w:w="8021" w:type="dxa"/>
            <w:vMerge w:val="restart"/>
            <w:shd w:val="clear" w:color="auto" w:fill="FFFFFF"/>
          </w:tcPr>
          <w:p w:rsidR="00BA4A79" w:rsidRDefault="00BA4A79" w:rsidP="00425D83"/>
          <w:p w:rsidR="00BA4A79" w:rsidRDefault="00BA4A79" w:rsidP="00425D83"/>
          <w:p w:rsidR="00BA4A79" w:rsidRDefault="007B6D1B" w:rsidP="00425D83">
            <w:r w:rsidRPr="008F427C">
              <w:t>Виды, свойства и структура бумаги. Назначение бумаги в печатном и переплётном производстве. Назначение бумаги в печатном и переплётном производстве. Лабораторная работа: Методы испытания бумаги. Виды, свойства и структура картона. Назначение картона в печатном и переплётном производстве. Лабораторная работа: Методы испытания картона.</w:t>
            </w:r>
            <w:r w:rsidR="00BA4A79" w:rsidRPr="00F749DD">
              <w:t xml:space="preserve"> </w:t>
            </w:r>
          </w:p>
          <w:p w:rsidR="00BA4A79" w:rsidRDefault="00BA4A79" w:rsidP="00425D83"/>
          <w:p w:rsidR="00BA4A79" w:rsidRDefault="00BA4A79" w:rsidP="00425D83"/>
          <w:p w:rsidR="00BA4A79" w:rsidRDefault="00BA4A79" w:rsidP="00425D83"/>
          <w:p w:rsidR="00CE65CC" w:rsidRDefault="00CE65CC" w:rsidP="00425D83"/>
          <w:p w:rsidR="00CE65CC" w:rsidRPr="008F427C" w:rsidRDefault="00CE65CC" w:rsidP="00425D83"/>
        </w:tc>
        <w:tc>
          <w:tcPr>
            <w:tcW w:w="1030" w:type="dxa"/>
            <w:vMerge w:val="restart"/>
            <w:shd w:val="clear" w:color="auto" w:fill="FFFFFF"/>
          </w:tcPr>
          <w:p w:rsidR="007B6D1B" w:rsidRPr="008F427C" w:rsidRDefault="007B6D1B" w:rsidP="00425D83">
            <w:r>
              <w:t>1</w:t>
            </w:r>
            <w:r w:rsidR="00490360">
              <w:t>0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7B6D1B" w:rsidRPr="008F427C" w:rsidRDefault="007B6D1B" w:rsidP="00425D83">
            <w:r>
              <w:t xml:space="preserve">1, </w:t>
            </w:r>
            <w:r w:rsidRPr="008F427C">
              <w:t>2</w:t>
            </w:r>
          </w:p>
        </w:tc>
      </w:tr>
      <w:tr w:rsidR="007B6D1B" w:rsidRPr="008F427C" w:rsidTr="007B6D1B">
        <w:trPr>
          <w:trHeight w:val="469"/>
        </w:trPr>
        <w:tc>
          <w:tcPr>
            <w:tcW w:w="3821" w:type="dxa"/>
            <w:shd w:val="clear" w:color="auto" w:fill="FFFFFF"/>
          </w:tcPr>
          <w:p w:rsidR="007B6D1B" w:rsidRPr="00F749DD" w:rsidRDefault="007B6D1B" w:rsidP="00425D83">
            <w:r w:rsidRPr="00F749DD">
              <w:t>Виды, свойства и структура бумаги.</w:t>
            </w:r>
          </w:p>
          <w:p w:rsidR="007B6D1B" w:rsidRPr="00F749DD" w:rsidRDefault="007B6D1B" w:rsidP="00425D83">
            <w:r w:rsidRPr="00F749DD">
              <w:t xml:space="preserve"> Назначение бумаги в печатном и переплётном производстве</w:t>
            </w:r>
          </w:p>
          <w:p w:rsidR="007B6D1B" w:rsidRPr="00F749DD" w:rsidRDefault="007B6D1B" w:rsidP="00425D83">
            <w:r w:rsidRPr="00F749DD">
              <w:t>Лабораторная работа №2: Методы испытания бумаги</w:t>
            </w:r>
          </w:p>
          <w:p w:rsidR="007B6D1B" w:rsidRPr="00F749DD" w:rsidRDefault="007B6D1B" w:rsidP="00425D83">
            <w:r w:rsidRPr="00F749DD">
              <w:t>Виды, свойства и структура картона</w:t>
            </w:r>
          </w:p>
          <w:p w:rsidR="007B6D1B" w:rsidRPr="00F749DD" w:rsidRDefault="007B6D1B" w:rsidP="007B6D1B">
            <w:r w:rsidRPr="00F749DD">
              <w:t>Назначение картона в печатном и переплётном производстве</w:t>
            </w:r>
          </w:p>
        </w:tc>
        <w:tc>
          <w:tcPr>
            <w:tcW w:w="8021" w:type="dxa"/>
            <w:vMerge/>
            <w:shd w:val="clear" w:color="auto" w:fill="FFFFFF"/>
          </w:tcPr>
          <w:p w:rsidR="007B6D1B" w:rsidRPr="008F427C" w:rsidRDefault="007B6D1B" w:rsidP="00425D83"/>
        </w:tc>
        <w:tc>
          <w:tcPr>
            <w:tcW w:w="1030" w:type="dxa"/>
            <w:vMerge/>
            <w:shd w:val="clear" w:color="auto" w:fill="FFFFFF"/>
          </w:tcPr>
          <w:p w:rsidR="007B6D1B" w:rsidRDefault="007B6D1B" w:rsidP="00425D83"/>
        </w:tc>
        <w:tc>
          <w:tcPr>
            <w:tcW w:w="1177" w:type="dxa"/>
            <w:vMerge/>
            <w:shd w:val="clear" w:color="auto" w:fill="FFFFFF"/>
          </w:tcPr>
          <w:p w:rsidR="007B6D1B" w:rsidRDefault="007B6D1B" w:rsidP="00425D83"/>
        </w:tc>
      </w:tr>
      <w:tr w:rsidR="007B6D1B" w:rsidRPr="008F427C" w:rsidTr="007B6D1B">
        <w:trPr>
          <w:trHeight w:val="335"/>
        </w:trPr>
        <w:tc>
          <w:tcPr>
            <w:tcW w:w="3821" w:type="dxa"/>
            <w:shd w:val="clear" w:color="auto" w:fill="FFFFFF"/>
          </w:tcPr>
          <w:p w:rsidR="007B6D1B" w:rsidRDefault="007B6D1B" w:rsidP="00BA4A79">
            <w:r w:rsidRPr="00F749DD">
              <w:t xml:space="preserve">Лабораторная работа </w:t>
            </w:r>
          </w:p>
          <w:p w:rsidR="00CE65CC" w:rsidRPr="008F427C" w:rsidRDefault="00CE65CC" w:rsidP="00BA4A79"/>
        </w:tc>
        <w:tc>
          <w:tcPr>
            <w:tcW w:w="8021" w:type="dxa"/>
            <w:shd w:val="clear" w:color="auto" w:fill="FFFFFF"/>
          </w:tcPr>
          <w:p w:rsidR="007B6D1B" w:rsidRPr="008F427C" w:rsidRDefault="00BA4A79" w:rsidP="00425D83">
            <w:r w:rsidRPr="00F749DD">
              <w:t>№3: Методы испытания картона</w:t>
            </w:r>
          </w:p>
        </w:tc>
        <w:tc>
          <w:tcPr>
            <w:tcW w:w="1030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</w:tr>
      <w:tr w:rsidR="007B6D1B" w:rsidRPr="008F427C" w:rsidTr="00425D83">
        <w:trPr>
          <w:trHeight w:val="385"/>
        </w:trPr>
        <w:tc>
          <w:tcPr>
            <w:tcW w:w="3821" w:type="dxa"/>
            <w:shd w:val="clear" w:color="auto" w:fill="FFFFFF"/>
          </w:tcPr>
          <w:p w:rsidR="007B6D1B" w:rsidRPr="008F427C" w:rsidRDefault="007B6D1B" w:rsidP="00BA4A79">
            <w:pPr>
              <w:shd w:val="clear" w:color="auto" w:fill="FFFFFF"/>
            </w:pPr>
            <w:r w:rsidRPr="00F749DD">
              <w:t xml:space="preserve">Зачёт </w:t>
            </w:r>
          </w:p>
        </w:tc>
        <w:tc>
          <w:tcPr>
            <w:tcW w:w="8021" w:type="dxa"/>
            <w:shd w:val="clear" w:color="auto" w:fill="FFFFFF"/>
          </w:tcPr>
          <w:p w:rsidR="007B6D1B" w:rsidRPr="008F427C" w:rsidRDefault="00BA4A79" w:rsidP="00425D83">
            <w:r w:rsidRPr="00F749DD">
              <w:t>№2</w:t>
            </w:r>
            <w:r>
              <w:t xml:space="preserve"> Тестирование</w:t>
            </w:r>
          </w:p>
        </w:tc>
        <w:tc>
          <w:tcPr>
            <w:tcW w:w="1030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</w:tr>
      <w:tr w:rsidR="007B6D1B" w:rsidRPr="008F427C" w:rsidTr="007B6D1B">
        <w:trPr>
          <w:trHeight w:val="334"/>
        </w:trPr>
        <w:tc>
          <w:tcPr>
            <w:tcW w:w="3821" w:type="dxa"/>
            <w:shd w:val="clear" w:color="auto" w:fill="FFFFFF"/>
          </w:tcPr>
          <w:p w:rsidR="007B6D1B" w:rsidRPr="008F427C" w:rsidRDefault="007B6D1B" w:rsidP="00425D83">
            <w:pPr>
              <w:shd w:val="clear" w:color="auto" w:fill="FFFFFF"/>
            </w:pPr>
            <w:r w:rsidRPr="008F427C">
              <w:lastRenderedPageBreak/>
              <w:t>Раздел № 3 Переплётные ткани</w:t>
            </w:r>
          </w:p>
        </w:tc>
        <w:tc>
          <w:tcPr>
            <w:tcW w:w="8021" w:type="dxa"/>
            <w:vMerge w:val="restart"/>
            <w:shd w:val="clear" w:color="auto" w:fill="FFFFFF"/>
          </w:tcPr>
          <w:p w:rsidR="00BA4A79" w:rsidRDefault="00BA4A79" w:rsidP="00425D83"/>
          <w:p w:rsidR="007B6D1B" w:rsidRPr="008F427C" w:rsidRDefault="007B6D1B" w:rsidP="00425D83">
            <w:r w:rsidRPr="008F427C">
              <w:t>Назначение и область применения переплётных тканей. Материалы на бумажной, тканевой и нетканой основе. Заменители переплётных тканей. Лабораторная работа: Методы испытания переплётных тканей.</w:t>
            </w:r>
          </w:p>
          <w:p w:rsidR="007B6D1B" w:rsidRPr="008F427C" w:rsidRDefault="007B6D1B" w:rsidP="00425D83"/>
        </w:tc>
        <w:tc>
          <w:tcPr>
            <w:tcW w:w="1030" w:type="dxa"/>
            <w:vMerge w:val="restart"/>
            <w:shd w:val="clear" w:color="auto" w:fill="FFFFFF"/>
          </w:tcPr>
          <w:p w:rsidR="007B6D1B" w:rsidRPr="008F427C" w:rsidRDefault="00490360" w:rsidP="00425D83">
            <w:r>
              <w:t>8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7B6D1B" w:rsidRPr="008F427C" w:rsidRDefault="007B6D1B" w:rsidP="00425D83">
            <w:r>
              <w:t xml:space="preserve">1, </w:t>
            </w:r>
            <w:r w:rsidRPr="008F427C">
              <w:t>2</w:t>
            </w:r>
          </w:p>
        </w:tc>
      </w:tr>
      <w:tr w:rsidR="007B6D1B" w:rsidRPr="008F427C" w:rsidTr="007B6D1B">
        <w:trPr>
          <w:trHeight w:val="335"/>
        </w:trPr>
        <w:tc>
          <w:tcPr>
            <w:tcW w:w="3821" w:type="dxa"/>
            <w:shd w:val="clear" w:color="auto" w:fill="FFFFFF"/>
          </w:tcPr>
          <w:p w:rsidR="007B6D1B" w:rsidRPr="00F749DD" w:rsidRDefault="007B6D1B" w:rsidP="00425D83">
            <w:r w:rsidRPr="00F749DD">
              <w:t>Назначение и область применения переплётных тканей.</w:t>
            </w:r>
          </w:p>
          <w:p w:rsidR="007B6D1B" w:rsidRPr="00F749DD" w:rsidRDefault="007B6D1B" w:rsidP="00425D83">
            <w:r w:rsidRPr="00F749DD">
              <w:t>Материалы на бумажной, тканевой и нетканой основе</w:t>
            </w:r>
          </w:p>
          <w:p w:rsidR="007B6D1B" w:rsidRPr="00F749DD" w:rsidRDefault="007B6D1B" w:rsidP="00425D83">
            <w:r w:rsidRPr="00F749DD">
              <w:t>Заменители переплётных тканей</w:t>
            </w:r>
          </w:p>
          <w:p w:rsidR="007B6D1B" w:rsidRPr="00F749DD" w:rsidRDefault="007B6D1B" w:rsidP="00425D83">
            <w:pPr>
              <w:spacing w:after="200" w:line="276" w:lineRule="auto"/>
            </w:pPr>
          </w:p>
        </w:tc>
        <w:tc>
          <w:tcPr>
            <w:tcW w:w="8021" w:type="dxa"/>
            <w:vMerge/>
            <w:shd w:val="clear" w:color="auto" w:fill="FFFFFF"/>
          </w:tcPr>
          <w:p w:rsidR="007B6D1B" w:rsidRPr="008F427C" w:rsidRDefault="007B6D1B" w:rsidP="00425D83"/>
        </w:tc>
        <w:tc>
          <w:tcPr>
            <w:tcW w:w="1030" w:type="dxa"/>
            <w:vMerge/>
            <w:shd w:val="clear" w:color="auto" w:fill="FFFFFF"/>
          </w:tcPr>
          <w:p w:rsidR="007B6D1B" w:rsidRDefault="007B6D1B" w:rsidP="00425D83"/>
        </w:tc>
        <w:tc>
          <w:tcPr>
            <w:tcW w:w="1177" w:type="dxa"/>
            <w:vMerge/>
            <w:shd w:val="clear" w:color="auto" w:fill="FFFFFF"/>
          </w:tcPr>
          <w:p w:rsidR="007B6D1B" w:rsidRDefault="007B6D1B" w:rsidP="00425D83"/>
        </w:tc>
      </w:tr>
      <w:tr w:rsidR="007B6D1B" w:rsidRPr="008F427C" w:rsidTr="007B6D1B">
        <w:trPr>
          <w:trHeight w:val="217"/>
        </w:trPr>
        <w:tc>
          <w:tcPr>
            <w:tcW w:w="3821" w:type="dxa"/>
            <w:shd w:val="clear" w:color="auto" w:fill="FFFFFF"/>
          </w:tcPr>
          <w:p w:rsidR="007B6D1B" w:rsidRDefault="00BA4A79" w:rsidP="00BA4A79">
            <w:r w:rsidRPr="00F749DD">
              <w:t xml:space="preserve">Лабораторная работа </w:t>
            </w:r>
          </w:p>
          <w:p w:rsidR="00CE65CC" w:rsidRPr="008F427C" w:rsidRDefault="00CE65CC" w:rsidP="00BA4A79"/>
        </w:tc>
        <w:tc>
          <w:tcPr>
            <w:tcW w:w="8021" w:type="dxa"/>
            <w:shd w:val="clear" w:color="auto" w:fill="FFFFFF"/>
          </w:tcPr>
          <w:p w:rsidR="007B6D1B" w:rsidRPr="008F427C" w:rsidRDefault="00BA4A79" w:rsidP="00425D83">
            <w:r w:rsidRPr="00F749DD">
              <w:t>№4: Методы испытания переплётных тканей</w:t>
            </w:r>
          </w:p>
        </w:tc>
        <w:tc>
          <w:tcPr>
            <w:tcW w:w="1030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</w:tr>
      <w:tr w:rsidR="007B6D1B" w:rsidRPr="008F427C" w:rsidTr="00425D83">
        <w:trPr>
          <w:trHeight w:val="185"/>
        </w:trPr>
        <w:tc>
          <w:tcPr>
            <w:tcW w:w="3821" w:type="dxa"/>
            <w:shd w:val="clear" w:color="auto" w:fill="FFFFFF"/>
          </w:tcPr>
          <w:p w:rsidR="00CE65CC" w:rsidRDefault="00BA4A79" w:rsidP="00BA4A79">
            <w:pPr>
              <w:shd w:val="clear" w:color="auto" w:fill="FFFFFF"/>
            </w:pPr>
            <w:r w:rsidRPr="00F749DD">
              <w:t xml:space="preserve">Зачёт </w:t>
            </w:r>
          </w:p>
          <w:p w:rsidR="00CE65CC" w:rsidRPr="008F427C" w:rsidRDefault="00CE65CC" w:rsidP="00BA4A79">
            <w:pPr>
              <w:shd w:val="clear" w:color="auto" w:fill="FFFFFF"/>
            </w:pPr>
          </w:p>
        </w:tc>
        <w:tc>
          <w:tcPr>
            <w:tcW w:w="8021" w:type="dxa"/>
            <w:shd w:val="clear" w:color="auto" w:fill="FFFFFF"/>
          </w:tcPr>
          <w:p w:rsidR="007B6D1B" w:rsidRPr="008F427C" w:rsidRDefault="00BA4A79" w:rsidP="00425D83">
            <w:r w:rsidRPr="00F749DD">
              <w:t>№3</w:t>
            </w:r>
            <w:r>
              <w:t xml:space="preserve"> Тестирование</w:t>
            </w:r>
          </w:p>
        </w:tc>
        <w:tc>
          <w:tcPr>
            <w:tcW w:w="1030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</w:tr>
      <w:tr w:rsidR="007B6D1B" w:rsidRPr="008F427C" w:rsidTr="007B6D1B">
        <w:trPr>
          <w:trHeight w:val="854"/>
        </w:trPr>
        <w:tc>
          <w:tcPr>
            <w:tcW w:w="3821" w:type="dxa"/>
            <w:shd w:val="clear" w:color="auto" w:fill="FFFFFF"/>
          </w:tcPr>
          <w:p w:rsidR="007B6D1B" w:rsidRPr="008F427C" w:rsidRDefault="007B6D1B" w:rsidP="00425D83">
            <w:pPr>
              <w:shd w:val="clear" w:color="auto" w:fill="FFFFFF"/>
            </w:pPr>
            <w:r w:rsidRPr="008F427C">
              <w:t>Раздел № 4 Материалы для скрепления и обработки книжных блоков</w:t>
            </w:r>
          </w:p>
        </w:tc>
        <w:tc>
          <w:tcPr>
            <w:tcW w:w="8021" w:type="dxa"/>
            <w:vMerge w:val="restart"/>
            <w:shd w:val="clear" w:color="auto" w:fill="FFFFFF"/>
          </w:tcPr>
          <w:p w:rsidR="007B6D1B" w:rsidRPr="008F427C" w:rsidRDefault="007B6D1B" w:rsidP="00425D83">
            <w:r w:rsidRPr="008F427C">
              <w:t xml:space="preserve">Назначение и область применения материалов для скрепления и обработки книжных блоков. Лабораторная работа: Методы испытания </w:t>
            </w:r>
          </w:p>
          <w:p w:rsidR="007B6D1B" w:rsidRPr="008F427C" w:rsidRDefault="007B6D1B" w:rsidP="00425D83">
            <w:r w:rsidRPr="008F427C">
              <w:t>материалов для скрепления и обработки книжных блоков.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7B6D1B" w:rsidRPr="008F427C" w:rsidRDefault="00490360" w:rsidP="00425D83">
            <w:r>
              <w:t>7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7B6D1B" w:rsidRPr="008F427C" w:rsidRDefault="007B6D1B" w:rsidP="00425D83">
            <w:r>
              <w:t xml:space="preserve">1, </w:t>
            </w:r>
            <w:r w:rsidRPr="008F427C">
              <w:t>2</w:t>
            </w:r>
          </w:p>
        </w:tc>
      </w:tr>
      <w:tr w:rsidR="007B6D1B" w:rsidRPr="008F427C" w:rsidTr="007B6D1B">
        <w:trPr>
          <w:trHeight w:val="325"/>
        </w:trPr>
        <w:tc>
          <w:tcPr>
            <w:tcW w:w="3821" w:type="dxa"/>
            <w:shd w:val="clear" w:color="auto" w:fill="FFFFFF"/>
          </w:tcPr>
          <w:p w:rsidR="007B6D1B" w:rsidRPr="00F749DD" w:rsidRDefault="007B6D1B" w:rsidP="00425D83">
            <w:r w:rsidRPr="00F749DD">
              <w:t>Назначение и область применения материалов для скрепления и обработки книжных блоков</w:t>
            </w:r>
          </w:p>
          <w:p w:rsidR="007B6D1B" w:rsidRPr="00F749DD" w:rsidRDefault="007B6D1B" w:rsidP="00425D83">
            <w:r w:rsidRPr="00F749DD">
              <w:t>Материалы для скрепления блоков.</w:t>
            </w:r>
          </w:p>
          <w:p w:rsidR="007B6D1B" w:rsidRPr="00F749DD" w:rsidRDefault="007B6D1B" w:rsidP="00CE65CC">
            <w:r w:rsidRPr="00F749DD">
              <w:t>Материалы для обработки бловов.</w:t>
            </w:r>
          </w:p>
        </w:tc>
        <w:tc>
          <w:tcPr>
            <w:tcW w:w="8021" w:type="dxa"/>
            <w:vMerge/>
            <w:shd w:val="clear" w:color="auto" w:fill="FFFFFF"/>
          </w:tcPr>
          <w:p w:rsidR="007B6D1B" w:rsidRPr="008F427C" w:rsidRDefault="007B6D1B" w:rsidP="00425D83"/>
        </w:tc>
        <w:tc>
          <w:tcPr>
            <w:tcW w:w="1030" w:type="dxa"/>
            <w:vMerge/>
            <w:shd w:val="clear" w:color="auto" w:fill="FFFFFF"/>
          </w:tcPr>
          <w:p w:rsidR="007B6D1B" w:rsidRDefault="007B6D1B" w:rsidP="00425D83"/>
        </w:tc>
        <w:tc>
          <w:tcPr>
            <w:tcW w:w="1177" w:type="dxa"/>
            <w:vMerge/>
            <w:shd w:val="clear" w:color="auto" w:fill="FFFFFF"/>
          </w:tcPr>
          <w:p w:rsidR="007B6D1B" w:rsidRDefault="007B6D1B" w:rsidP="00425D83"/>
        </w:tc>
      </w:tr>
      <w:tr w:rsidR="007B6D1B" w:rsidRPr="008F427C" w:rsidTr="007B6D1B">
        <w:trPr>
          <w:trHeight w:val="351"/>
        </w:trPr>
        <w:tc>
          <w:tcPr>
            <w:tcW w:w="3821" w:type="dxa"/>
            <w:shd w:val="clear" w:color="auto" w:fill="FFFFFF"/>
          </w:tcPr>
          <w:p w:rsidR="00BA4A79" w:rsidRPr="00F749DD" w:rsidRDefault="00BA4A79" w:rsidP="00CE65CC">
            <w:r w:rsidRPr="00F749DD">
              <w:t xml:space="preserve">Лабораторная работа </w:t>
            </w:r>
          </w:p>
          <w:p w:rsidR="007B6D1B" w:rsidRDefault="007B6D1B" w:rsidP="00425D83">
            <w:pPr>
              <w:shd w:val="clear" w:color="auto" w:fill="FFFFFF"/>
            </w:pPr>
          </w:p>
        </w:tc>
        <w:tc>
          <w:tcPr>
            <w:tcW w:w="8021" w:type="dxa"/>
            <w:shd w:val="clear" w:color="auto" w:fill="FFFFFF"/>
          </w:tcPr>
          <w:p w:rsidR="00CE65CC" w:rsidRPr="00F749DD" w:rsidRDefault="00CE65CC" w:rsidP="00CE65CC">
            <w:r w:rsidRPr="00F749DD">
              <w:t xml:space="preserve">№5: Методы испытания </w:t>
            </w:r>
          </w:p>
          <w:p w:rsidR="007B6D1B" w:rsidRPr="008F427C" w:rsidRDefault="00CE65CC" w:rsidP="00425D83">
            <w:r w:rsidRPr="00F749DD">
              <w:t>материалов для скрепления и обработки книжных блоков</w:t>
            </w:r>
          </w:p>
        </w:tc>
        <w:tc>
          <w:tcPr>
            <w:tcW w:w="1030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</w:tr>
      <w:tr w:rsidR="007B6D1B" w:rsidRPr="008F427C" w:rsidTr="00425D83">
        <w:trPr>
          <w:trHeight w:val="184"/>
        </w:trPr>
        <w:tc>
          <w:tcPr>
            <w:tcW w:w="3821" w:type="dxa"/>
            <w:shd w:val="clear" w:color="auto" w:fill="FFFFFF"/>
          </w:tcPr>
          <w:p w:rsidR="007B6D1B" w:rsidRDefault="00BA4A79" w:rsidP="00CE65CC">
            <w:pPr>
              <w:shd w:val="clear" w:color="auto" w:fill="FFFFFF"/>
            </w:pPr>
            <w:r w:rsidRPr="00F749DD">
              <w:t xml:space="preserve">Зачёт </w:t>
            </w:r>
          </w:p>
          <w:p w:rsidR="00CE65CC" w:rsidRDefault="00CE65CC" w:rsidP="00CE65CC">
            <w:pPr>
              <w:shd w:val="clear" w:color="auto" w:fill="FFFFFF"/>
            </w:pPr>
          </w:p>
        </w:tc>
        <w:tc>
          <w:tcPr>
            <w:tcW w:w="8021" w:type="dxa"/>
            <w:shd w:val="clear" w:color="auto" w:fill="FFFFFF"/>
          </w:tcPr>
          <w:p w:rsidR="007B6D1B" w:rsidRPr="008F427C" w:rsidRDefault="00CE65CC" w:rsidP="00425D83">
            <w:r w:rsidRPr="00F749DD">
              <w:t>№4</w:t>
            </w:r>
            <w:r>
              <w:t xml:space="preserve"> Тестирование</w:t>
            </w:r>
          </w:p>
        </w:tc>
        <w:tc>
          <w:tcPr>
            <w:tcW w:w="1030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</w:tr>
      <w:tr w:rsidR="007B6D1B" w:rsidRPr="008F427C" w:rsidTr="007B6D1B">
        <w:trPr>
          <w:trHeight w:val="318"/>
        </w:trPr>
        <w:tc>
          <w:tcPr>
            <w:tcW w:w="3821" w:type="dxa"/>
            <w:shd w:val="clear" w:color="auto" w:fill="FFFFFF"/>
          </w:tcPr>
          <w:p w:rsidR="007B6D1B" w:rsidRPr="008F427C" w:rsidRDefault="007B6D1B" w:rsidP="00425D83">
            <w:pPr>
              <w:shd w:val="clear" w:color="auto" w:fill="FFFFFF"/>
            </w:pPr>
            <w:r w:rsidRPr="008F427C">
              <w:t>Раздел №5 Переплётные клеи</w:t>
            </w:r>
          </w:p>
        </w:tc>
        <w:tc>
          <w:tcPr>
            <w:tcW w:w="8021" w:type="dxa"/>
            <w:vMerge w:val="restart"/>
            <w:shd w:val="clear" w:color="auto" w:fill="FFFFFF"/>
          </w:tcPr>
          <w:p w:rsidR="00BA4A79" w:rsidRDefault="00BA4A79" w:rsidP="00425D83"/>
          <w:p w:rsidR="00BA4A79" w:rsidRDefault="00BA4A79" w:rsidP="00425D83"/>
          <w:p w:rsidR="007B6D1B" w:rsidRPr="008F427C" w:rsidRDefault="007B6D1B" w:rsidP="00425D83">
            <w:r w:rsidRPr="008F427C">
              <w:t>Виды, свойства и область применения переплётных клеёв. Требования к клеям. Лабораторная работа: Методы испытания переплётных клеёв.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7B6D1B" w:rsidRPr="008F427C" w:rsidRDefault="00490360" w:rsidP="00425D83">
            <w:r>
              <w:t>6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7B6D1B" w:rsidRPr="008F427C" w:rsidRDefault="007B6D1B" w:rsidP="00425D83">
            <w:r>
              <w:t xml:space="preserve">1, </w:t>
            </w:r>
            <w:r w:rsidRPr="008F427C">
              <w:t>2</w:t>
            </w:r>
          </w:p>
        </w:tc>
      </w:tr>
      <w:tr w:rsidR="007B6D1B" w:rsidRPr="008F427C" w:rsidTr="007B6D1B">
        <w:trPr>
          <w:trHeight w:val="134"/>
        </w:trPr>
        <w:tc>
          <w:tcPr>
            <w:tcW w:w="3821" w:type="dxa"/>
            <w:shd w:val="clear" w:color="auto" w:fill="FFFFFF"/>
          </w:tcPr>
          <w:p w:rsidR="007B6D1B" w:rsidRPr="00F749DD" w:rsidRDefault="007B6D1B" w:rsidP="00425D83">
            <w:r w:rsidRPr="00F749DD">
              <w:t xml:space="preserve">Виды, свойства и область применения переплётных </w:t>
            </w:r>
          </w:p>
          <w:p w:rsidR="007B6D1B" w:rsidRPr="00F749DD" w:rsidRDefault="007B6D1B" w:rsidP="00425D83">
            <w:r w:rsidRPr="00F749DD">
              <w:t>клеёв</w:t>
            </w:r>
          </w:p>
          <w:p w:rsidR="007B6D1B" w:rsidRPr="00F749DD" w:rsidRDefault="007B6D1B" w:rsidP="00BA4A79">
            <w:r w:rsidRPr="00F749DD">
              <w:t>Требования к клеям</w:t>
            </w:r>
          </w:p>
        </w:tc>
        <w:tc>
          <w:tcPr>
            <w:tcW w:w="8021" w:type="dxa"/>
            <w:vMerge/>
            <w:shd w:val="clear" w:color="auto" w:fill="FFFFFF"/>
          </w:tcPr>
          <w:p w:rsidR="007B6D1B" w:rsidRPr="008F427C" w:rsidRDefault="007B6D1B" w:rsidP="00425D83"/>
        </w:tc>
        <w:tc>
          <w:tcPr>
            <w:tcW w:w="1030" w:type="dxa"/>
            <w:vMerge/>
            <w:shd w:val="clear" w:color="auto" w:fill="FFFFFF"/>
          </w:tcPr>
          <w:p w:rsidR="007B6D1B" w:rsidRDefault="007B6D1B" w:rsidP="00425D83"/>
        </w:tc>
        <w:tc>
          <w:tcPr>
            <w:tcW w:w="1177" w:type="dxa"/>
            <w:vMerge/>
            <w:shd w:val="clear" w:color="auto" w:fill="FFFFFF"/>
          </w:tcPr>
          <w:p w:rsidR="007B6D1B" w:rsidRDefault="007B6D1B" w:rsidP="00425D83"/>
        </w:tc>
      </w:tr>
      <w:tr w:rsidR="007B6D1B" w:rsidRPr="008F427C" w:rsidTr="007B6D1B">
        <w:trPr>
          <w:trHeight w:val="125"/>
        </w:trPr>
        <w:tc>
          <w:tcPr>
            <w:tcW w:w="3821" w:type="dxa"/>
            <w:shd w:val="clear" w:color="auto" w:fill="FFFFFF"/>
          </w:tcPr>
          <w:p w:rsidR="007B6D1B" w:rsidRDefault="00BA4A79" w:rsidP="00BA4A79">
            <w:r w:rsidRPr="00F749DD">
              <w:t xml:space="preserve">Лабораторная работа </w:t>
            </w:r>
          </w:p>
          <w:p w:rsidR="00CE65CC" w:rsidRPr="008F427C" w:rsidRDefault="00CE65CC" w:rsidP="00BA4A79"/>
        </w:tc>
        <w:tc>
          <w:tcPr>
            <w:tcW w:w="8021" w:type="dxa"/>
            <w:shd w:val="clear" w:color="auto" w:fill="FFFFFF"/>
          </w:tcPr>
          <w:p w:rsidR="007B6D1B" w:rsidRPr="008F427C" w:rsidRDefault="00BA4A79" w:rsidP="00425D83">
            <w:r w:rsidRPr="00F749DD">
              <w:t>№6: Методы испытания переплётных клеёв</w:t>
            </w:r>
          </w:p>
        </w:tc>
        <w:tc>
          <w:tcPr>
            <w:tcW w:w="1030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</w:tr>
      <w:tr w:rsidR="007B6D1B" w:rsidRPr="008F427C" w:rsidTr="00425D83">
        <w:trPr>
          <w:trHeight w:val="134"/>
        </w:trPr>
        <w:tc>
          <w:tcPr>
            <w:tcW w:w="3821" w:type="dxa"/>
            <w:shd w:val="clear" w:color="auto" w:fill="FFFFFF"/>
          </w:tcPr>
          <w:p w:rsidR="007B6D1B" w:rsidRDefault="00BA4A79" w:rsidP="00BA4A79">
            <w:pPr>
              <w:shd w:val="clear" w:color="auto" w:fill="FFFFFF"/>
            </w:pPr>
            <w:r w:rsidRPr="00F749DD">
              <w:t xml:space="preserve">Зачёт </w:t>
            </w:r>
          </w:p>
          <w:p w:rsidR="00CE65CC" w:rsidRPr="008F427C" w:rsidRDefault="00CE65CC" w:rsidP="00BA4A79">
            <w:pPr>
              <w:shd w:val="clear" w:color="auto" w:fill="FFFFFF"/>
            </w:pPr>
          </w:p>
        </w:tc>
        <w:tc>
          <w:tcPr>
            <w:tcW w:w="8021" w:type="dxa"/>
            <w:shd w:val="clear" w:color="auto" w:fill="FFFFFF"/>
          </w:tcPr>
          <w:p w:rsidR="007B6D1B" w:rsidRPr="008F427C" w:rsidRDefault="00BA4A79" w:rsidP="00425D83">
            <w:r w:rsidRPr="00F749DD">
              <w:t>№5</w:t>
            </w:r>
            <w:r>
              <w:t xml:space="preserve"> Тестирование</w:t>
            </w:r>
          </w:p>
        </w:tc>
        <w:tc>
          <w:tcPr>
            <w:tcW w:w="1030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BA4A79" w:rsidP="00425D83">
            <w:r>
              <w:t>2</w:t>
            </w:r>
          </w:p>
        </w:tc>
      </w:tr>
      <w:tr w:rsidR="007B6D1B" w:rsidRPr="008F427C" w:rsidTr="007B6D1B">
        <w:trPr>
          <w:trHeight w:val="653"/>
        </w:trPr>
        <w:tc>
          <w:tcPr>
            <w:tcW w:w="3821" w:type="dxa"/>
            <w:shd w:val="clear" w:color="auto" w:fill="FFFFFF"/>
          </w:tcPr>
          <w:p w:rsidR="007B6D1B" w:rsidRPr="008F427C" w:rsidRDefault="007B6D1B" w:rsidP="00425D83">
            <w:pPr>
              <w:shd w:val="clear" w:color="auto" w:fill="FFFFFF"/>
            </w:pPr>
            <w:r w:rsidRPr="008F427C">
              <w:lastRenderedPageBreak/>
              <w:t>Раздел № 6 Материалы  для отделки переплётных крышек</w:t>
            </w:r>
          </w:p>
        </w:tc>
        <w:tc>
          <w:tcPr>
            <w:tcW w:w="8021" w:type="dxa"/>
            <w:vMerge w:val="restart"/>
            <w:shd w:val="clear" w:color="auto" w:fill="FFFFFF"/>
          </w:tcPr>
          <w:p w:rsidR="00CE65CC" w:rsidRDefault="00CE65CC" w:rsidP="00425D83"/>
          <w:p w:rsidR="00CE65CC" w:rsidRDefault="00CE65CC" w:rsidP="00425D83"/>
          <w:p w:rsidR="007B6D1B" w:rsidRPr="008F427C" w:rsidRDefault="007B6D1B" w:rsidP="00425D83">
            <w:r w:rsidRPr="008F427C">
              <w:t xml:space="preserve">Виды и свойства переплётных красок для отделки переплётных крышек. Требования к краскам.  Виды и свойства фольги для  отделки переплётных крышек. Требования к фольге. Лабораторная работа: Методы испытания </w:t>
            </w:r>
            <w:r w:rsidR="00CE65CC" w:rsidRPr="008F427C">
              <w:t>материалов для отделки переплётных крышек.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7B6D1B" w:rsidRPr="008F427C" w:rsidRDefault="00490360" w:rsidP="00425D83">
            <w:r>
              <w:t>6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7B6D1B" w:rsidRPr="008F427C" w:rsidRDefault="007B6D1B" w:rsidP="00425D83">
            <w:r>
              <w:t xml:space="preserve">1, </w:t>
            </w:r>
            <w:r w:rsidRPr="008F427C">
              <w:t>2</w:t>
            </w:r>
          </w:p>
        </w:tc>
      </w:tr>
      <w:tr w:rsidR="007B6D1B" w:rsidRPr="008F427C" w:rsidTr="007B6D1B">
        <w:trPr>
          <w:trHeight w:val="184"/>
        </w:trPr>
        <w:tc>
          <w:tcPr>
            <w:tcW w:w="3821" w:type="dxa"/>
            <w:shd w:val="clear" w:color="auto" w:fill="FFFFFF"/>
          </w:tcPr>
          <w:p w:rsidR="007B6D1B" w:rsidRPr="00F749DD" w:rsidRDefault="007B6D1B" w:rsidP="00425D83">
            <w:r w:rsidRPr="00F749DD">
              <w:t xml:space="preserve"> Виды и свойства переплётных красок для отделки переплётных крышек. Требования к краскам.</w:t>
            </w:r>
          </w:p>
          <w:p w:rsidR="007B6D1B" w:rsidRPr="00F749DD" w:rsidRDefault="007B6D1B" w:rsidP="00425D83">
            <w:r w:rsidRPr="00F749DD">
              <w:t xml:space="preserve"> Виды и свойства фольги для  отделки переплётных крышек. Требования к фольге.</w:t>
            </w:r>
          </w:p>
          <w:p w:rsidR="007B6D1B" w:rsidRPr="00F749DD" w:rsidRDefault="007B6D1B" w:rsidP="00CE65CC">
            <w:pPr>
              <w:spacing w:after="200" w:line="276" w:lineRule="auto"/>
            </w:pPr>
            <w:r w:rsidRPr="00F749DD">
              <w:t>.</w:t>
            </w:r>
          </w:p>
        </w:tc>
        <w:tc>
          <w:tcPr>
            <w:tcW w:w="8021" w:type="dxa"/>
            <w:vMerge/>
            <w:shd w:val="clear" w:color="auto" w:fill="FFFFFF"/>
          </w:tcPr>
          <w:p w:rsidR="007B6D1B" w:rsidRPr="008F427C" w:rsidRDefault="007B6D1B" w:rsidP="00425D83"/>
        </w:tc>
        <w:tc>
          <w:tcPr>
            <w:tcW w:w="1030" w:type="dxa"/>
            <w:vMerge/>
            <w:shd w:val="clear" w:color="auto" w:fill="FFFFFF"/>
          </w:tcPr>
          <w:p w:rsidR="007B6D1B" w:rsidRDefault="007B6D1B" w:rsidP="00425D83"/>
        </w:tc>
        <w:tc>
          <w:tcPr>
            <w:tcW w:w="1177" w:type="dxa"/>
            <w:vMerge/>
            <w:shd w:val="clear" w:color="auto" w:fill="FFFFFF"/>
          </w:tcPr>
          <w:p w:rsidR="007B6D1B" w:rsidRDefault="007B6D1B" w:rsidP="00425D83"/>
        </w:tc>
      </w:tr>
      <w:tr w:rsidR="007B6D1B" w:rsidRPr="008F427C" w:rsidTr="007B6D1B">
        <w:trPr>
          <w:trHeight w:val="125"/>
        </w:trPr>
        <w:tc>
          <w:tcPr>
            <w:tcW w:w="3821" w:type="dxa"/>
            <w:shd w:val="clear" w:color="auto" w:fill="FFFFFF"/>
          </w:tcPr>
          <w:p w:rsidR="007B6D1B" w:rsidRDefault="00CE65CC" w:rsidP="00CE65CC">
            <w:r w:rsidRPr="00F749DD">
              <w:t xml:space="preserve">Лабораторная работа </w:t>
            </w:r>
          </w:p>
          <w:p w:rsidR="00CE65CC" w:rsidRPr="008F427C" w:rsidRDefault="00CE65CC" w:rsidP="00CE65CC"/>
        </w:tc>
        <w:tc>
          <w:tcPr>
            <w:tcW w:w="8021" w:type="dxa"/>
            <w:shd w:val="clear" w:color="auto" w:fill="FFFFFF"/>
          </w:tcPr>
          <w:p w:rsidR="007B6D1B" w:rsidRPr="008F427C" w:rsidRDefault="00CE65CC" w:rsidP="00425D83">
            <w:r w:rsidRPr="00F749DD">
              <w:t>№7: Методы испытания материалов для отделки переплётных крышек</w:t>
            </w:r>
          </w:p>
        </w:tc>
        <w:tc>
          <w:tcPr>
            <w:tcW w:w="1030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</w:tr>
      <w:tr w:rsidR="007B6D1B" w:rsidRPr="008F427C" w:rsidTr="00425D83">
        <w:trPr>
          <w:trHeight w:val="134"/>
        </w:trPr>
        <w:tc>
          <w:tcPr>
            <w:tcW w:w="3821" w:type="dxa"/>
            <w:shd w:val="clear" w:color="auto" w:fill="FFFFFF"/>
          </w:tcPr>
          <w:p w:rsidR="007B6D1B" w:rsidRDefault="00CE65CC" w:rsidP="00425D83">
            <w:pPr>
              <w:shd w:val="clear" w:color="auto" w:fill="FFFFFF"/>
            </w:pPr>
            <w:r w:rsidRPr="00F749DD">
              <w:t xml:space="preserve">Зачёт </w:t>
            </w:r>
          </w:p>
          <w:p w:rsidR="00CE65CC" w:rsidRPr="008F427C" w:rsidRDefault="00CE65CC" w:rsidP="00425D83">
            <w:pPr>
              <w:shd w:val="clear" w:color="auto" w:fill="FFFFFF"/>
            </w:pPr>
          </w:p>
        </w:tc>
        <w:tc>
          <w:tcPr>
            <w:tcW w:w="8021" w:type="dxa"/>
            <w:shd w:val="clear" w:color="auto" w:fill="FFFFFF"/>
          </w:tcPr>
          <w:p w:rsidR="007B6D1B" w:rsidRPr="008F427C" w:rsidRDefault="00CE65CC" w:rsidP="00425D83">
            <w:r w:rsidRPr="00F749DD">
              <w:t>№6</w:t>
            </w:r>
            <w:r>
              <w:t xml:space="preserve"> Тестирование</w:t>
            </w:r>
          </w:p>
        </w:tc>
        <w:tc>
          <w:tcPr>
            <w:tcW w:w="1030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</w:tr>
      <w:tr w:rsidR="007B6D1B" w:rsidRPr="008F427C" w:rsidTr="007B6D1B">
        <w:trPr>
          <w:trHeight w:val="418"/>
        </w:trPr>
        <w:tc>
          <w:tcPr>
            <w:tcW w:w="3821" w:type="dxa"/>
            <w:shd w:val="clear" w:color="auto" w:fill="FFFFFF"/>
          </w:tcPr>
          <w:p w:rsidR="007B6D1B" w:rsidRPr="008F427C" w:rsidRDefault="007B6D1B" w:rsidP="00425D83">
            <w:pPr>
              <w:shd w:val="clear" w:color="auto" w:fill="FFFFFF"/>
            </w:pPr>
            <w:r w:rsidRPr="008F427C">
              <w:t>Раздел № 7 Обобщение материала</w:t>
            </w:r>
          </w:p>
        </w:tc>
        <w:tc>
          <w:tcPr>
            <w:tcW w:w="8021" w:type="dxa"/>
            <w:vMerge w:val="restart"/>
            <w:shd w:val="clear" w:color="auto" w:fill="FFFFFF"/>
          </w:tcPr>
          <w:p w:rsidR="00CE65CC" w:rsidRDefault="00CE65CC" w:rsidP="00425D83"/>
          <w:p w:rsidR="00CE65CC" w:rsidRDefault="00CE65CC" w:rsidP="00425D83"/>
          <w:p w:rsidR="007B6D1B" w:rsidRPr="008F427C" w:rsidRDefault="007B6D1B" w:rsidP="00425D83">
            <w:r w:rsidRPr="008F427C">
              <w:t>Повторение пройденного материала, обобщение учебного материала, лабораторные и практические работы, самостоятельная работа обучающихся. Итоговая контрольная работа.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7B6D1B" w:rsidRPr="008F427C" w:rsidRDefault="00490360" w:rsidP="00425D83">
            <w:r>
              <w:t>6</w:t>
            </w:r>
          </w:p>
        </w:tc>
        <w:tc>
          <w:tcPr>
            <w:tcW w:w="1177" w:type="dxa"/>
            <w:vMerge w:val="restart"/>
            <w:shd w:val="clear" w:color="auto" w:fill="FFFFFF"/>
          </w:tcPr>
          <w:p w:rsidR="007B6D1B" w:rsidRPr="008F427C" w:rsidRDefault="007B6D1B" w:rsidP="00425D83">
            <w:r>
              <w:t xml:space="preserve">1, </w:t>
            </w:r>
            <w:r w:rsidRPr="008F427C">
              <w:t>2</w:t>
            </w:r>
          </w:p>
        </w:tc>
      </w:tr>
      <w:tr w:rsidR="007B6D1B" w:rsidRPr="008F427C" w:rsidTr="007B6D1B">
        <w:trPr>
          <w:trHeight w:val="234"/>
        </w:trPr>
        <w:tc>
          <w:tcPr>
            <w:tcW w:w="3821" w:type="dxa"/>
            <w:shd w:val="clear" w:color="auto" w:fill="FFFFFF"/>
          </w:tcPr>
          <w:p w:rsidR="007B6D1B" w:rsidRPr="00F749DD" w:rsidRDefault="007B6D1B" w:rsidP="00425D83">
            <w:r w:rsidRPr="00F749DD">
              <w:t>Повторение пройденного материала</w:t>
            </w:r>
          </w:p>
          <w:p w:rsidR="007B6D1B" w:rsidRPr="00F749DD" w:rsidRDefault="007B6D1B" w:rsidP="00CE65CC">
            <w:r w:rsidRPr="00F749DD">
              <w:t>.</w:t>
            </w:r>
          </w:p>
        </w:tc>
        <w:tc>
          <w:tcPr>
            <w:tcW w:w="8021" w:type="dxa"/>
            <w:vMerge/>
            <w:shd w:val="clear" w:color="auto" w:fill="FFFFFF"/>
          </w:tcPr>
          <w:p w:rsidR="007B6D1B" w:rsidRPr="008F427C" w:rsidRDefault="007B6D1B" w:rsidP="00425D83"/>
        </w:tc>
        <w:tc>
          <w:tcPr>
            <w:tcW w:w="1030" w:type="dxa"/>
            <w:vMerge/>
            <w:shd w:val="clear" w:color="auto" w:fill="FFFFFF"/>
          </w:tcPr>
          <w:p w:rsidR="007B6D1B" w:rsidRDefault="007B6D1B" w:rsidP="00425D83"/>
        </w:tc>
        <w:tc>
          <w:tcPr>
            <w:tcW w:w="1177" w:type="dxa"/>
            <w:vMerge/>
            <w:shd w:val="clear" w:color="auto" w:fill="FFFFFF"/>
          </w:tcPr>
          <w:p w:rsidR="007B6D1B" w:rsidRDefault="007B6D1B" w:rsidP="00425D83"/>
        </w:tc>
      </w:tr>
      <w:tr w:rsidR="007B6D1B" w:rsidRPr="008F427C" w:rsidTr="007B6D1B">
        <w:trPr>
          <w:trHeight w:val="150"/>
        </w:trPr>
        <w:tc>
          <w:tcPr>
            <w:tcW w:w="3821" w:type="dxa"/>
            <w:shd w:val="clear" w:color="auto" w:fill="FFFFFF"/>
          </w:tcPr>
          <w:p w:rsidR="007B6D1B" w:rsidRDefault="00CE65CC" w:rsidP="00CE65CC">
            <w:pPr>
              <w:shd w:val="clear" w:color="auto" w:fill="FFFFFF"/>
            </w:pPr>
            <w:r w:rsidRPr="00F749DD">
              <w:t xml:space="preserve">Лабораторная работа </w:t>
            </w:r>
          </w:p>
          <w:p w:rsidR="00CE65CC" w:rsidRPr="008F427C" w:rsidRDefault="00CE65CC" w:rsidP="00CE65CC">
            <w:pPr>
              <w:shd w:val="clear" w:color="auto" w:fill="FFFFFF"/>
            </w:pPr>
          </w:p>
        </w:tc>
        <w:tc>
          <w:tcPr>
            <w:tcW w:w="8021" w:type="dxa"/>
            <w:shd w:val="clear" w:color="auto" w:fill="FFFFFF"/>
          </w:tcPr>
          <w:p w:rsidR="007B6D1B" w:rsidRPr="008F427C" w:rsidRDefault="00CE65CC" w:rsidP="00425D83">
            <w:r w:rsidRPr="00F749DD">
              <w:t>№8: Методы определения полиграфических материалов по классификации</w:t>
            </w:r>
          </w:p>
        </w:tc>
        <w:tc>
          <w:tcPr>
            <w:tcW w:w="1030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</w:tr>
      <w:tr w:rsidR="007B6D1B" w:rsidRPr="008F427C" w:rsidTr="00425D83">
        <w:trPr>
          <w:trHeight w:val="109"/>
        </w:trPr>
        <w:tc>
          <w:tcPr>
            <w:tcW w:w="3821" w:type="dxa"/>
            <w:shd w:val="clear" w:color="auto" w:fill="FFFFFF"/>
          </w:tcPr>
          <w:p w:rsidR="007B6D1B" w:rsidRDefault="00CE65CC" w:rsidP="00CE65CC">
            <w:pPr>
              <w:shd w:val="clear" w:color="auto" w:fill="FFFFFF"/>
            </w:pPr>
            <w:r>
              <w:t>Диференцированный зачёт</w:t>
            </w:r>
          </w:p>
          <w:p w:rsidR="00CE65CC" w:rsidRPr="008F427C" w:rsidRDefault="00CE65CC" w:rsidP="00CE65CC">
            <w:pPr>
              <w:shd w:val="clear" w:color="auto" w:fill="FFFFFF"/>
            </w:pPr>
          </w:p>
        </w:tc>
        <w:tc>
          <w:tcPr>
            <w:tcW w:w="8021" w:type="dxa"/>
            <w:shd w:val="clear" w:color="auto" w:fill="FFFFFF"/>
          </w:tcPr>
          <w:p w:rsidR="007B6D1B" w:rsidRPr="008F427C" w:rsidRDefault="00CE65CC" w:rsidP="00425D83">
            <w:r>
              <w:t>№7 Тестирование</w:t>
            </w:r>
          </w:p>
        </w:tc>
        <w:tc>
          <w:tcPr>
            <w:tcW w:w="1030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  <w:tc>
          <w:tcPr>
            <w:tcW w:w="1177" w:type="dxa"/>
            <w:shd w:val="clear" w:color="auto" w:fill="FFFFFF"/>
          </w:tcPr>
          <w:p w:rsidR="007B6D1B" w:rsidRDefault="00CE65CC" w:rsidP="00425D83">
            <w:r>
              <w:t>2</w:t>
            </w:r>
          </w:p>
        </w:tc>
      </w:tr>
    </w:tbl>
    <w:p w:rsidR="007C1C0E" w:rsidRDefault="007C1C0E" w:rsidP="00D052C7"/>
    <w:p w:rsidR="00D052C7" w:rsidRPr="003764EF" w:rsidRDefault="00D052C7" w:rsidP="00D052C7">
      <w:r w:rsidRPr="003764EF">
        <w:t>Для характеристики уровня освоения учебного материала используются следующие характеристики:</w:t>
      </w:r>
    </w:p>
    <w:p w:rsidR="00D052C7" w:rsidRPr="003764EF" w:rsidRDefault="00D052C7" w:rsidP="00D052C7">
      <w:pPr>
        <w:numPr>
          <w:ilvl w:val="0"/>
          <w:numId w:val="9"/>
        </w:numPr>
      </w:pPr>
      <w:r w:rsidRPr="003764EF">
        <w:t>– ознакомительный (узнавание ранее изученных объектов, свойств)</w:t>
      </w:r>
    </w:p>
    <w:p w:rsidR="00D052C7" w:rsidRPr="003764EF" w:rsidRDefault="00D052C7" w:rsidP="00D052C7">
      <w:pPr>
        <w:numPr>
          <w:ilvl w:val="0"/>
          <w:numId w:val="9"/>
        </w:numPr>
      </w:pPr>
      <w:r w:rsidRPr="003764EF">
        <w:t>– репродуктивный (выполнение деятельности по образцу, инструкции или под руководством)</w:t>
      </w:r>
    </w:p>
    <w:p w:rsidR="00D052C7" w:rsidRPr="003764EF" w:rsidRDefault="00D052C7" w:rsidP="00D052C7">
      <w:pPr>
        <w:numPr>
          <w:ilvl w:val="0"/>
          <w:numId w:val="9"/>
        </w:numPr>
        <w:sectPr w:rsidR="00D052C7" w:rsidRPr="003764EF" w:rsidSect="007C1C0E">
          <w:footerReference w:type="even" r:id="rId9"/>
          <w:foot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3764EF">
        <w:t>– продуктивный (планирование и самостоятельное выполнение деятель</w:t>
      </w:r>
      <w:r w:rsidR="007C1C0E">
        <w:t>ности, решение проблемных задач.</w:t>
      </w:r>
    </w:p>
    <w:p w:rsidR="00297105" w:rsidRPr="00A20A8B" w:rsidRDefault="00297105" w:rsidP="00297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97105" w:rsidRPr="003764EF" w:rsidRDefault="00297105" w:rsidP="00297105">
      <w:pPr>
        <w:rPr>
          <w:b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>
        <w:rPr>
          <w:b/>
        </w:rPr>
        <w:t>.</w:t>
      </w:r>
    </w:p>
    <w:p w:rsidR="00297105" w:rsidRPr="003764EF" w:rsidRDefault="00297105" w:rsidP="00297105"/>
    <w:p w:rsidR="00297105" w:rsidRPr="00C7283C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C7283C">
        <w:rPr>
          <w:bCs/>
          <w:sz w:val="28"/>
          <w:szCs w:val="28"/>
        </w:rPr>
        <w:t>Реализация основной программы дисциплины требует наличия</w:t>
      </w:r>
      <w:r w:rsidRPr="00E63F6F">
        <w:t xml:space="preserve"> </w:t>
      </w:r>
      <w:r>
        <w:t>учебной мастерской с набором производственной мебели</w:t>
      </w:r>
      <w:r w:rsidRPr="00C7283C">
        <w:rPr>
          <w:bCs/>
          <w:sz w:val="28"/>
          <w:szCs w:val="28"/>
        </w:rPr>
        <w:t>. Учебное место  организуется в соответствии с санитарными нормами и требованиями, а также с учетом индивидуальных возможностей и особых образовательных потребностей.</w:t>
      </w: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63F6F">
        <w:rPr>
          <w:bCs/>
          <w:sz w:val="28"/>
          <w:szCs w:val="28"/>
        </w:rPr>
        <w:t>Оборудование учебно</w:t>
      </w:r>
      <w:r>
        <w:rPr>
          <w:bCs/>
          <w:sz w:val="28"/>
          <w:szCs w:val="28"/>
        </w:rPr>
        <w:t>й мастерской</w:t>
      </w:r>
      <w:r w:rsidRPr="00E63F6F">
        <w:rPr>
          <w:bCs/>
          <w:sz w:val="28"/>
          <w:szCs w:val="28"/>
        </w:rPr>
        <w:t xml:space="preserve">: </w:t>
      </w: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E63F6F">
        <w:rPr>
          <w:bCs/>
          <w:sz w:val="28"/>
          <w:szCs w:val="28"/>
        </w:rPr>
        <w:t>- посадочные места по количеству слушателей;</w:t>
      </w:r>
    </w:p>
    <w:p w:rsidR="00297105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E63F6F">
        <w:rPr>
          <w:bCs/>
          <w:sz w:val="28"/>
          <w:szCs w:val="28"/>
        </w:rPr>
        <w:t xml:space="preserve">- рабочее место преподавателя; </w:t>
      </w: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</w:t>
      </w:r>
      <w:r w:rsidRPr="00E63F6F">
        <w:rPr>
          <w:bCs/>
          <w:sz w:val="28"/>
          <w:szCs w:val="28"/>
        </w:rPr>
        <w:t>оска классная;</w:t>
      </w: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 w:rsidRPr="00E63F6F">
        <w:rPr>
          <w:bCs/>
          <w:sz w:val="28"/>
          <w:szCs w:val="28"/>
        </w:rPr>
        <w:t>стройство для демонстрации плакатов, моделей;</w:t>
      </w: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эталоны</w:t>
      </w:r>
      <w:r w:rsidRPr="00E63F6F">
        <w:rPr>
          <w:bCs/>
          <w:sz w:val="28"/>
          <w:szCs w:val="28"/>
        </w:rPr>
        <w:t xml:space="preserve"> полиграфической продукции;</w:t>
      </w:r>
    </w:p>
    <w:p w:rsidR="00297105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E63F6F">
        <w:rPr>
          <w:bCs/>
          <w:sz w:val="28"/>
          <w:szCs w:val="28"/>
        </w:rPr>
        <w:t>- комплект учебно-наглядных пособий «</w:t>
      </w:r>
      <w:r>
        <w:rPr>
          <w:bCs/>
          <w:sz w:val="28"/>
          <w:szCs w:val="28"/>
        </w:rPr>
        <w:t xml:space="preserve"> Полиграфическая</w:t>
      </w:r>
      <w:r w:rsidRPr="00E63F6F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</w:rPr>
        <w:t>дукция</w:t>
      </w:r>
      <w:r w:rsidRPr="00E63F6F">
        <w:rPr>
          <w:bCs/>
          <w:sz w:val="28"/>
          <w:szCs w:val="28"/>
        </w:rPr>
        <w:t xml:space="preserve">»; </w:t>
      </w: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E63F6F">
        <w:rPr>
          <w:bCs/>
          <w:sz w:val="28"/>
          <w:szCs w:val="28"/>
        </w:rPr>
        <w:t>лакаты, таблицы и макеты полиграфического оборудования;</w:t>
      </w: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E63F6F">
        <w:rPr>
          <w:bCs/>
          <w:sz w:val="28"/>
          <w:szCs w:val="28"/>
        </w:rPr>
        <w:t>- необходимый набор учебно – мет</w:t>
      </w:r>
      <w:r>
        <w:rPr>
          <w:bCs/>
          <w:sz w:val="28"/>
          <w:szCs w:val="28"/>
        </w:rPr>
        <w:t>одической литературы по учебной дисциплине</w:t>
      </w:r>
      <w:r w:rsidRPr="00E63F6F">
        <w:rPr>
          <w:bCs/>
          <w:sz w:val="28"/>
          <w:szCs w:val="28"/>
        </w:rPr>
        <w:t>;</w:t>
      </w:r>
    </w:p>
    <w:p w:rsidR="00297105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FontStyle53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3F6F">
        <w:rPr>
          <w:bCs/>
          <w:sz w:val="28"/>
          <w:szCs w:val="28"/>
        </w:rPr>
        <w:t xml:space="preserve">Обучающие модули производства изделий </w:t>
      </w:r>
      <w:r w:rsidRPr="00E63F6F">
        <w:rPr>
          <w:rStyle w:val="FontStyle53"/>
          <w:sz w:val="28"/>
          <w:szCs w:val="28"/>
        </w:rPr>
        <w:t>брошюровочно-переплётного производств</w:t>
      </w:r>
      <w:r>
        <w:rPr>
          <w:rStyle w:val="FontStyle53"/>
          <w:sz w:val="28"/>
          <w:szCs w:val="28"/>
        </w:rPr>
        <w:t>а.</w:t>
      </w:r>
    </w:p>
    <w:p w:rsidR="00297105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FontStyle53"/>
          <w:sz w:val="28"/>
          <w:szCs w:val="28"/>
        </w:rPr>
      </w:pP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63F6F">
        <w:rPr>
          <w:bCs/>
          <w:sz w:val="28"/>
          <w:szCs w:val="28"/>
        </w:rPr>
        <w:t xml:space="preserve">Технические средства обучения: </w:t>
      </w:r>
    </w:p>
    <w:p w:rsidR="00297105" w:rsidRPr="00E63F6F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3F6F">
        <w:rPr>
          <w:rStyle w:val="FontStyle53"/>
          <w:sz w:val="28"/>
          <w:szCs w:val="28"/>
        </w:rPr>
        <w:t>Оборудование брошюровочно-переплётного производства.</w:t>
      </w:r>
    </w:p>
    <w:p w:rsidR="00297105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63F6F">
        <w:rPr>
          <w:bCs/>
          <w:sz w:val="28"/>
          <w:szCs w:val="28"/>
        </w:rPr>
        <w:t xml:space="preserve"> Компьютер.</w:t>
      </w:r>
    </w:p>
    <w:p w:rsidR="00297105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7105" w:rsidRPr="00A20A8B" w:rsidRDefault="00297105" w:rsidP="002971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297105" w:rsidRPr="00CF09D6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F09D6">
        <w:rPr>
          <w:bCs/>
          <w:sz w:val="28"/>
          <w:szCs w:val="28"/>
        </w:rPr>
        <w:t>Основные источники:</w:t>
      </w:r>
    </w:p>
    <w:p w:rsidR="00297105" w:rsidRPr="00CE65CC" w:rsidRDefault="00297105" w:rsidP="00297105">
      <w:pPr>
        <w:rPr>
          <w:sz w:val="28"/>
          <w:szCs w:val="28"/>
        </w:rPr>
      </w:pPr>
    </w:p>
    <w:p w:rsidR="00CE65CC" w:rsidRDefault="00CE65CC" w:rsidP="00CE65CC">
      <w:pPr>
        <w:pStyle w:val="af3"/>
        <w:numPr>
          <w:ilvl w:val="0"/>
          <w:numId w:val="15"/>
        </w:numPr>
        <w:rPr>
          <w:sz w:val="28"/>
          <w:szCs w:val="28"/>
        </w:rPr>
      </w:pPr>
      <w:r w:rsidRPr="00CE65CC">
        <w:rPr>
          <w:sz w:val="28"/>
          <w:szCs w:val="28"/>
        </w:rPr>
        <w:t>Б.И.Березин Полиграфическое материаловедение</w:t>
      </w:r>
      <w:r>
        <w:rPr>
          <w:sz w:val="28"/>
          <w:szCs w:val="28"/>
        </w:rPr>
        <w:t>.</w:t>
      </w:r>
    </w:p>
    <w:p w:rsidR="00297105" w:rsidRPr="00CE65CC" w:rsidRDefault="00297105" w:rsidP="00CE65CC">
      <w:pPr>
        <w:pStyle w:val="af3"/>
        <w:numPr>
          <w:ilvl w:val="0"/>
          <w:numId w:val="15"/>
        </w:numPr>
        <w:rPr>
          <w:sz w:val="28"/>
          <w:szCs w:val="28"/>
        </w:rPr>
      </w:pPr>
      <w:r w:rsidRPr="00CE65CC">
        <w:rPr>
          <w:sz w:val="28"/>
          <w:szCs w:val="28"/>
        </w:rPr>
        <w:t>Ручной переплёт И.П. Павлов</w:t>
      </w:r>
      <w:r w:rsidRPr="00CE65CC">
        <w:rPr>
          <w:b/>
          <w:sz w:val="28"/>
          <w:szCs w:val="28"/>
        </w:rPr>
        <w:t xml:space="preserve"> </w:t>
      </w:r>
    </w:p>
    <w:p w:rsidR="00297105" w:rsidRPr="002271BA" w:rsidRDefault="00297105" w:rsidP="002271BA">
      <w:pPr>
        <w:ind w:firstLine="360"/>
        <w:rPr>
          <w:sz w:val="28"/>
          <w:szCs w:val="28"/>
        </w:rPr>
      </w:pPr>
      <w:r w:rsidRPr="00297105">
        <w:rPr>
          <w:sz w:val="28"/>
          <w:szCs w:val="28"/>
        </w:rPr>
        <w:t xml:space="preserve"> </w:t>
      </w:r>
    </w:p>
    <w:p w:rsidR="00297105" w:rsidRPr="00297105" w:rsidRDefault="00297105" w:rsidP="00297105">
      <w:pPr>
        <w:rPr>
          <w:sz w:val="28"/>
          <w:szCs w:val="28"/>
        </w:rPr>
      </w:pPr>
      <w:r w:rsidRPr="00297105">
        <w:rPr>
          <w:sz w:val="28"/>
          <w:szCs w:val="28"/>
        </w:rPr>
        <w:t>Дополнительные источники:</w:t>
      </w:r>
    </w:p>
    <w:p w:rsidR="00297105" w:rsidRPr="00297105" w:rsidRDefault="00297105" w:rsidP="00297105">
      <w:pPr>
        <w:rPr>
          <w:sz w:val="28"/>
          <w:szCs w:val="28"/>
        </w:rPr>
      </w:pPr>
    </w:p>
    <w:p w:rsidR="00CE65CC" w:rsidRDefault="00CE65CC" w:rsidP="00297105">
      <w:pPr>
        <w:pStyle w:val="af3"/>
        <w:numPr>
          <w:ilvl w:val="0"/>
          <w:numId w:val="13"/>
        </w:numPr>
        <w:rPr>
          <w:sz w:val="28"/>
          <w:szCs w:val="28"/>
        </w:rPr>
      </w:pPr>
      <w:r w:rsidRPr="00297105">
        <w:rPr>
          <w:sz w:val="28"/>
          <w:szCs w:val="28"/>
        </w:rPr>
        <w:t>Полиграфическое производство Г, Виноградов И. Жуков</w:t>
      </w:r>
      <w:r w:rsidRPr="00297105">
        <w:rPr>
          <w:sz w:val="28"/>
          <w:szCs w:val="28"/>
        </w:rPr>
        <w:tab/>
      </w:r>
    </w:p>
    <w:p w:rsidR="00CE65CC" w:rsidRDefault="00CE65CC" w:rsidP="00297105">
      <w:pPr>
        <w:pStyle w:val="af3"/>
        <w:numPr>
          <w:ilvl w:val="0"/>
          <w:numId w:val="13"/>
        </w:numPr>
        <w:rPr>
          <w:sz w:val="28"/>
          <w:szCs w:val="28"/>
        </w:rPr>
      </w:pPr>
      <w:r w:rsidRPr="00297105">
        <w:rPr>
          <w:sz w:val="28"/>
          <w:szCs w:val="28"/>
        </w:rPr>
        <w:t>Технология брошюровочно-перепл</w:t>
      </w:r>
      <w:r>
        <w:rPr>
          <w:sz w:val="28"/>
          <w:szCs w:val="28"/>
        </w:rPr>
        <w:t>ётных процессов Г.Г. Трубникова</w:t>
      </w:r>
    </w:p>
    <w:p w:rsidR="00297105" w:rsidRPr="00297105" w:rsidRDefault="00297105" w:rsidP="00297105">
      <w:pPr>
        <w:pStyle w:val="af3"/>
        <w:numPr>
          <w:ilvl w:val="0"/>
          <w:numId w:val="13"/>
        </w:numPr>
        <w:rPr>
          <w:sz w:val="28"/>
          <w:szCs w:val="28"/>
        </w:rPr>
      </w:pPr>
      <w:r w:rsidRPr="00297105">
        <w:rPr>
          <w:sz w:val="28"/>
          <w:szCs w:val="28"/>
        </w:rPr>
        <w:t xml:space="preserve">Стефанов С.И. Энциклопедия: полиграфия от А до Я, </w:t>
      </w:r>
      <w:r w:rsidRPr="00297105">
        <w:rPr>
          <w:sz w:val="28"/>
          <w:szCs w:val="28"/>
        </w:rPr>
        <w:tab/>
        <w:t>2009</w:t>
      </w:r>
    </w:p>
    <w:p w:rsidR="00297105" w:rsidRPr="00297105" w:rsidRDefault="00297105" w:rsidP="00297105">
      <w:pPr>
        <w:pStyle w:val="af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3"/>
          <w:sz w:val="28"/>
          <w:szCs w:val="28"/>
        </w:rPr>
      </w:pPr>
      <w:r w:rsidRPr="00297105">
        <w:rPr>
          <w:sz w:val="28"/>
          <w:szCs w:val="28"/>
        </w:rPr>
        <w:t xml:space="preserve">Обучающие модули </w:t>
      </w:r>
      <w:r w:rsidRPr="00297105">
        <w:rPr>
          <w:bCs/>
          <w:sz w:val="28"/>
          <w:szCs w:val="28"/>
        </w:rPr>
        <w:t xml:space="preserve">производства изделий </w:t>
      </w:r>
      <w:r w:rsidRPr="00297105">
        <w:rPr>
          <w:rStyle w:val="FontStyle53"/>
          <w:sz w:val="28"/>
          <w:szCs w:val="28"/>
        </w:rPr>
        <w:t>брошюровочно-переплётного производства.</w:t>
      </w:r>
    </w:p>
    <w:p w:rsidR="00297105" w:rsidRPr="00297105" w:rsidRDefault="00297105" w:rsidP="00297105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rStyle w:val="FontStyle53"/>
          <w:sz w:val="28"/>
          <w:szCs w:val="28"/>
        </w:rPr>
      </w:pPr>
    </w:p>
    <w:p w:rsidR="00297105" w:rsidRDefault="00297105" w:rsidP="0022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3"/>
          <w:sz w:val="28"/>
          <w:szCs w:val="28"/>
        </w:rPr>
      </w:pPr>
      <w:r w:rsidRPr="002271BA">
        <w:rPr>
          <w:rStyle w:val="FontStyle53"/>
          <w:sz w:val="28"/>
          <w:szCs w:val="28"/>
        </w:rPr>
        <w:t>Интернет ресурсы</w:t>
      </w:r>
    </w:p>
    <w:p w:rsidR="002271BA" w:rsidRPr="002271BA" w:rsidRDefault="002271BA" w:rsidP="0022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3"/>
          <w:sz w:val="28"/>
          <w:szCs w:val="28"/>
        </w:rPr>
      </w:pPr>
    </w:p>
    <w:p w:rsidR="00297105" w:rsidRPr="00297105" w:rsidRDefault="00297105" w:rsidP="00297105">
      <w:pPr>
        <w:ind w:firstLine="360"/>
        <w:rPr>
          <w:sz w:val="28"/>
          <w:szCs w:val="28"/>
        </w:rPr>
      </w:pPr>
      <w:r w:rsidRPr="00297105">
        <w:rPr>
          <w:sz w:val="28"/>
          <w:szCs w:val="28"/>
        </w:rPr>
        <w:t>1.</w:t>
      </w:r>
      <w:r w:rsidRPr="00297105">
        <w:rPr>
          <w:sz w:val="28"/>
          <w:szCs w:val="28"/>
        </w:rPr>
        <w:tab/>
      </w:r>
      <w:r w:rsidRPr="00297105">
        <w:rPr>
          <w:sz w:val="28"/>
          <w:szCs w:val="28"/>
          <w:lang w:val="en-US"/>
        </w:rPr>
        <w:t>http</w:t>
      </w:r>
      <w:r w:rsidRPr="00297105">
        <w:rPr>
          <w:sz w:val="28"/>
          <w:szCs w:val="28"/>
        </w:rPr>
        <w:t>://</w:t>
      </w:r>
      <w:r w:rsidRPr="00297105">
        <w:rPr>
          <w:sz w:val="28"/>
          <w:szCs w:val="28"/>
          <w:lang w:val="en-US"/>
        </w:rPr>
        <w:t>www</w:t>
      </w:r>
      <w:r w:rsidRPr="00297105">
        <w:rPr>
          <w:sz w:val="28"/>
          <w:szCs w:val="28"/>
        </w:rPr>
        <w:t>.</w:t>
      </w:r>
      <w:r w:rsidRPr="00297105">
        <w:rPr>
          <w:sz w:val="28"/>
          <w:szCs w:val="28"/>
          <w:lang w:val="en-US"/>
        </w:rPr>
        <w:t>printyou</w:t>
      </w:r>
      <w:r w:rsidRPr="00297105">
        <w:rPr>
          <w:sz w:val="28"/>
          <w:szCs w:val="28"/>
        </w:rPr>
        <w:t>.</w:t>
      </w:r>
      <w:r w:rsidRPr="00297105">
        <w:rPr>
          <w:sz w:val="28"/>
          <w:szCs w:val="28"/>
          <w:lang w:val="en-US"/>
        </w:rPr>
        <w:t>ru</w:t>
      </w:r>
      <w:r w:rsidRPr="00297105">
        <w:rPr>
          <w:sz w:val="28"/>
          <w:szCs w:val="28"/>
        </w:rPr>
        <w:t>/</w:t>
      </w:r>
      <w:r w:rsidRPr="00297105">
        <w:rPr>
          <w:sz w:val="28"/>
          <w:szCs w:val="28"/>
          <w:lang w:val="en-US"/>
        </w:rPr>
        <w:t>index</w:t>
      </w:r>
      <w:r w:rsidRPr="00297105">
        <w:rPr>
          <w:sz w:val="28"/>
          <w:szCs w:val="28"/>
        </w:rPr>
        <w:t xml:space="preserve">. </w:t>
      </w:r>
      <w:r w:rsidRPr="00297105">
        <w:rPr>
          <w:sz w:val="28"/>
          <w:szCs w:val="28"/>
          <w:lang w:val="en-US"/>
        </w:rPr>
        <w:t>PrintYou</w:t>
      </w:r>
      <w:r w:rsidRPr="00297105">
        <w:rPr>
          <w:sz w:val="28"/>
          <w:szCs w:val="28"/>
        </w:rPr>
        <w:t>-полиграфия</w:t>
      </w:r>
    </w:p>
    <w:p w:rsidR="00297105" w:rsidRPr="00297105" w:rsidRDefault="00297105" w:rsidP="00297105">
      <w:pPr>
        <w:ind w:firstLine="360"/>
        <w:rPr>
          <w:sz w:val="28"/>
          <w:szCs w:val="28"/>
        </w:rPr>
      </w:pPr>
      <w:r w:rsidRPr="00297105">
        <w:rPr>
          <w:sz w:val="28"/>
          <w:szCs w:val="28"/>
        </w:rPr>
        <w:t>2.</w:t>
      </w:r>
      <w:r w:rsidRPr="00297105">
        <w:rPr>
          <w:sz w:val="28"/>
          <w:szCs w:val="28"/>
        </w:rPr>
        <w:tab/>
        <w:t>http://www.compuart.ru/article. журнал «КомпьюАрт», подписка 2006-2010 гг</w:t>
      </w:r>
    </w:p>
    <w:p w:rsidR="00297105" w:rsidRPr="00297105" w:rsidRDefault="00297105" w:rsidP="0029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97105" w:rsidRPr="003764EF" w:rsidRDefault="00297105" w:rsidP="00297105"/>
    <w:p w:rsidR="002F118B" w:rsidRPr="00297105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  <w:sectPr w:rsidR="002F118B" w:rsidRPr="00297105" w:rsidSect="00297105">
          <w:pgSz w:w="11907" w:h="16840"/>
          <w:pgMar w:top="1134" w:right="851" w:bottom="992" w:left="851" w:header="709" w:footer="709" w:gutter="0"/>
          <w:cols w:space="720"/>
          <w:docGrid w:linePitch="326"/>
        </w:sectPr>
      </w:pPr>
    </w:p>
    <w:p w:rsidR="00C7283C" w:rsidRPr="00C81ACA" w:rsidRDefault="00C7283C" w:rsidP="00C728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C7283C" w:rsidRPr="00C81ACA" w:rsidRDefault="00C7283C" w:rsidP="00C728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rPr>
          <w:sz w:val="28"/>
          <w:szCs w:val="28"/>
        </w:rPr>
        <w:t xml:space="preserve">слушателями </w:t>
      </w:r>
      <w:r w:rsidRPr="00A20A8B">
        <w:rPr>
          <w:sz w:val="28"/>
          <w:szCs w:val="28"/>
        </w:rPr>
        <w:t>индивидуальных заданий.</w:t>
      </w:r>
    </w:p>
    <w:p w:rsidR="00C7283C" w:rsidRPr="00A20A8B" w:rsidRDefault="00C7283C" w:rsidP="00C7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C1C0E" w:rsidRPr="003764EF" w:rsidRDefault="007C1C0E" w:rsidP="007C1C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1"/>
        <w:gridCol w:w="6030"/>
      </w:tblGrid>
      <w:tr w:rsidR="006F27D6" w:rsidRPr="008F427C" w:rsidTr="00425D83">
        <w:tc>
          <w:tcPr>
            <w:tcW w:w="4785" w:type="dxa"/>
          </w:tcPr>
          <w:p w:rsidR="006F27D6" w:rsidRPr="008F427C" w:rsidRDefault="006F27D6" w:rsidP="00425D83">
            <w:pPr>
              <w:jc w:val="center"/>
              <w:rPr>
                <w:b/>
              </w:rPr>
            </w:pPr>
            <w:r w:rsidRPr="008F427C">
              <w:rPr>
                <w:b/>
              </w:rPr>
              <w:t>Результаты обучения</w:t>
            </w:r>
          </w:p>
          <w:p w:rsidR="006F27D6" w:rsidRPr="008F427C" w:rsidRDefault="006F27D6" w:rsidP="00425D83">
            <w:pPr>
              <w:jc w:val="center"/>
              <w:rPr>
                <w:b/>
              </w:rPr>
            </w:pPr>
            <w:r w:rsidRPr="008F427C">
              <w:rPr>
                <w:b/>
              </w:rPr>
              <w:t>(освоенные умения, усвоенные знания)</w:t>
            </w:r>
          </w:p>
        </w:tc>
        <w:tc>
          <w:tcPr>
            <w:tcW w:w="9924" w:type="dxa"/>
          </w:tcPr>
          <w:p w:rsidR="006F27D6" w:rsidRPr="008F427C" w:rsidRDefault="006F27D6" w:rsidP="00425D83">
            <w:pPr>
              <w:jc w:val="center"/>
              <w:rPr>
                <w:b/>
              </w:rPr>
            </w:pPr>
            <w:r w:rsidRPr="008F427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6F27D6" w:rsidRPr="008F427C" w:rsidTr="00425D83">
        <w:trPr>
          <w:trHeight w:val="592"/>
        </w:trPr>
        <w:tc>
          <w:tcPr>
            <w:tcW w:w="4785" w:type="dxa"/>
          </w:tcPr>
          <w:p w:rsidR="006F27D6" w:rsidRPr="006A3519" w:rsidRDefault="006F27D6" w:rsidP="00425D83">
            <w:pPr>
              <w:pStyle w:val="Style19"/>
              <w:widowControl/>
              <w:spacing w:line="274" w:lineRule="exact"/>
              <w:rPr>
                <w:rStyle w:val="FontStyle64"/>
                <w:b/>
              </w:rPr>
            </w:pPr>
            <w:r w:rsidRPr="006A3519">
              <w:rPr>
                <w:rStyle w:val="FontStyle64"/>
                <w:b/>
              </w:rPr>
              <w:t>Умения:</w:t>
            </w:r>
          </w:p>
          <w:p w:rsidR="006F27D6" w:rsidRPr="003D021D" w:rsidRDefault="006F27D6" w:rsidP="00425D83">
            <w:pPr>
              <w:pStyle w:val="Style19"/>
              <w:widowControl/>
              <w:spacing w:line="274" w:lineRule="exact"/>
              <w:rPr>
                <w:rStyle w:val="FontStyle64"/>
              </w:rPr>
            </w:pPr>
            <w:r w:rsidRPr="003D021D">
              <w:rPr>
                <w:rStyle w:val="FontStyle64"/>
              </w:rPr>
              <w:t>пользоваться полиграфической терминологией</w:t>
            </w:r>
            <w:r>
              <w:rPr>
                <w:rStyle w:val="FontStyle64"/>
              </w:rPr>
              <w:t xml:space="preserve"> в материаловедении</w:t>
            </w:r>
            <w:r w:rsidRPr="003D021D">
              <w:rPr>
                <w:rStyle w:val="FontStyle64"/>
              </w:rPr>
              <w:t>;</w:t>
            </w:r>
          </w:p>
          <w:p w:rsidR="006F27D6" w:rsidRPr="003764EF" w:rsidRDefault="006F27D6" w:rsidP="00425D83">
            <w:pPr>
              <w:pStyle w:val="Style19"/>
              <w:widowControl/>
              <w:spacing w:line="274" w:lineRule="exact"/>
            </w:pPr>
          </w:p>
        </w:tc>
        <w:tc>
          <w:tcPr>
            <w:tcW w:w="9924" w:type="dxa"/>
          </w:tcPr>
          <w:p w:rsidR="006F27D6" w:rsidRPr="008F427C" w:rsidRDefault="006F27D6" w:rsidP="00425D83">
            <w:r w:rsidRPr="008F427C">
              <w:t>Пользование справочными таблицами, фронтальная беседа</w:t>
            </w:r>
          </w:p>
        </w:tc>
      </w:tr>
      <w:tr w:rsidR="006F27D6" w:rsidRPr="008F427C" w:rsidTr="00425D83">
        <w:trPr>
          <w:trHeight w:val="1015"/>
        </w:trPr>
        <w:tc>
          <w:tcPr>
            <w:tcW w:w="4785" w:type="dxa"/>
          </w:tcPr>
          <w:p w:rsidR="006F27D6" w:rsidRPr="003D021D" w:rsidRDefault="006F27D6" w:rsidP="00425D83">
            <w:pPr>
              <w:pStyle w:val="Style19"/>
              <w:widowControl/>
              <w:spacing w:line="274" w:lineRule="exact"/>
              <w:rPr>
                <w:rStyle w:val="FontStyle64"/>
              </w:rPr>
            </w:pPr>
            <w:r w:rsidRPr="003D021D">
              <w:rPr>
                <w:rStyle w:val="FontStyle64"/>
              </w:rPr>
              <w:t xml:space="preserve">классифицировать </w:t>
            </w:r>
            <w:r>
              <w:rPr>
                <w:rStyle w:val="FontStyle64"/>
              </w:rPr>
              <w:t>материалы полиграфического производства;</w:t>
            </w:r>
            <w:r w:rsidRPr="003D021D">
              <w:rPr>
                <w:rStyle w:val="FontStyle64"/>
              </w:rPr>
              <w:t xml:space="preserve"> </w:t>
            </w:r>
          </w:p>
          <w:p w:rsidR="006F27D6" w:rsidRPr="008F427C" w:rsidRDefault="006F27D6" w:rsidP="00425D83">
            <w:pPr>
              <w:jc w:val="both"/>
            </w:pPr>
          </w:p>
        </w:tc>
        <w:tc>
          <w:tcPr>
            <w:tcW w:w="9924" w:type="dxa"/>
          </w:tcPr>
          <w:p w:rsidR="006F27D6" w:rsidRPr="008F427C" w:rsidRDefault="006F27D6" w:rsidP="00425D83">
            <w:r w:rsidRPr="008F427C">
              <w:t>Наблюдение во время лабораторной рабо</w:t>
            </w:r>
            <w:r>
              <w:t xml:space="preserve">ты и защита практической работы; </w:t>
            </w:r>
            <w:r w:rsidRPr="008F427C">
              <w:t>Пользование справочными таблицами, фронтальная беседа</w:t>
            </w:r>
          </w:p>
        </w:tc>
      </w:tr>
      <w:tr w:rsidR="006F27D6" w:rsidRPr="008F427C" w:rsidTr="00425D83">
        <w:trPr>
          <w:trHeight w:val="927"/>
        </w:trPr>
        <w:tc>
          <w:tcPr>
            <w:tcW w:w="4785" w:type="dxa"/>
          </w:tcPr>
          <w:p w:rsidR="006F27D6" w:rsidRPr="006A3519" w:rsidRDefault="006F27D6" w:rsidP="00425D83">
            <w:pPr>
              <w:pStyle w:val="Style19"/>
              <w:widowControl/>
              <w:spacing w:line="274" w:lineRule="exact"/>
            </w:pPr>
            <w:r w:rsidRPr="003D021D">
              <w:rPr>
                <w:rStyle w:val="FontStyle64"/>
              </w:rPr>
              <w:t xml:space="preserve">определять </w:t>
            </w:r>
            <w:r>
              <w:rPr>
                <w:rStyle w:val="FontStyle64"/>
              </w:rPr>
              <w:t xml:space="preserve">качество и </w:t>
            </w:r>
            <w:r w:rsidRPr="003D021D">
              <w:rPr>
                <w:rStyle w:val="FontStyle64"/>
              </w:rPr>
              <w:t xml:space="preserve">технологию </w:t>
            </w:r>
            <w:r>
              <w:rPr>
                <w:rStyle w:val="FontStyle64"/>
              </w:rPr>
              <w:t xml:space="preserve">применения материалов, </w:t>
            </w:r>
            <w:r w:rsidRPr="003D021D">
              <w:rPr>
                <w:rStyle w:val="FontStyle64"/>
              </w:rPr>
              <w:t xml:space="preserve">ориентироваться в вопросах </w:t>
            </w:r>
            <w:r>
              <w:rPr>
                <w:rStyle w:val="FontStyle64"/>
              </w:rPr>
              <w:t xml:space="preserve">производства </w:t>
            </w:r>
            <w:r w:rsidRPr="003D021D">
              <w:rPr>
                <w:rStyle w:val="FontStyle64"/>
              </w:rPr>
              <w:t>полиграфическ</w:t>
            </w:r>
            <w:r>
              <w:rPr>
                <w:rStyle w:val="FontStyle64"/>
              </w:rPr>
              <w:t>их материалов;</w:t>
            </w:r>
          </w:p>
        </w:tc>
        <w:tc>
          <w:tcPr>
            <w:tcW w:w="9924" w:type="dxa"/>
          </w:tcPr>
          <w:p w:rsidR="006F27D6" w:rsidRPr="008F427C" w:rsidRDefault="006F27D6" w:rsidP="006F27D6">
            <w:r w:rsidRPr="008F427C">
              <w:t xml:space="preserve"> Наблюдение во время лабораторной работы и защита практической работы</w:t>
            </w:r>
          </w:p>
        </w:tc>
      </w:tr>
      <w:tr w:rsidR="006F27D6" w:rsidRPr="008F427C" w:rsidTr="00425D83">
        <w:trPr>
          <w:trHeight w:val="769"/>
        </w:trPr>
        <w:tc>
          <w:tcPr>
            <w:tcW w:w="4785" w:type="dxa"/>
          </w:tcPr>
          <w:p w:rsidR="006F27D6" w:rsidRPr="006A3519" w:rsidRDefault="006F27D6" w:rsidP="00425D83">
            <w:pPr>
              <w:pStyle w:val="Style19"/>
              <w:widowControl/>
              <w:spacing w:line="274" w:lineRule="exact"/>
              <w:rPr>
                <w:rStyle w:val="FontStyle64"/>
                <w:b/>
              </w:rPr>
            </w:pPr>
            <w:r w:rsidRPr="006A3519">
              <w:rPr>
                <w:rStyle w:val="FontStyle64"/>
                <w:b/>
              </w:rPr>
              <w:t>Знания:</w:t>
            </w:r>
          </w:p>
          <w:p w:rsidR="006F27D6" w:rsidRPr="003764EF" w:rsidRDefault="006F27D6" w:rsidP="00425D83">
            <w:pPr>
              <w:pStyle w:val="Style19"/>
              <w:widowControl/>
              <w:spacing w:line="274" w:lineRule="exact"/>
            </w:pPr>
            <w:r w:rsidRPr="003D021D">
              <w:rPr>
                <w:rStyle w:val="FontStyle64"/>
              </w:rPr>
              <w:t>основные технологии</w:t>
            </w:r>
            <w:r>
              <w:rPr>
                <w:rStyle w:val="FontStyle64"/>
              </w:rPr>
              <w:t xml:space="preserve"> и применение материалов</w:t>
            </w:r>
            <w:r w:rsidRPr="003D021D">
              <w:rPr>
                <w:rStyle w:val="FontStyle64"/>
              </w:rPr>
              <w:t xml:space="preserve"> </w:t>
            </w:r>
            <w:r>
              <w:rPr>
                <w:rStyle w:val="FontStyle64"/>
              </w:rPr>
              <w:t>в различных видах</w:t>
            </w:r>
            <w:r w:rsidRPr="003D021D">
              <w:rPr>
                <w:rStyle w:val="FontStyle64"/>
              </w:rPr>
              <w:t xml:space="preserve"> работ</w:t>
            </w:r>
            <w:r>
              <w:rPr>
                <w:rStyle w:val="FontStyle64"/>
              </w:rPr>
              <w:t xml:space="preserve"> </w:t>
            </w:r>
            <w:r w:rsidRPr="003D021D">
              <w:rPr>
                <w:rStyle w:val="FontStyle64"/>
              </w:rPr>
              <w:t xml:space="preserve"> в полиграфическом производстве;</w:t>
            </w:r>
          </w:p>
        </w:tc>
        <w:tc>
          <w:tcPr>
            <w:tcW w:w="9924" w:type="dxa"/>
          </w:tcPr>
          <w:p w:rsidR="006F27D6" w:rsidRPr="008F427C" w:rsidRDefault="006F27D6" w:rsidP="00425D83">
            <w:r w:rsidRPr="008F427C">
              <w:t xml:space="preserve"> Дидактические задания</w:t>
            </w:r>
            <w:r>
              <w:t xml:space="preserve">; </w:t>
            </w:r>
            <w:r w:rsidRPr="008F427C">
              <w:t>Пользование справочными таблицами, фронтальная беседа</w:t>
            </w:r>
          </w:p>
        </w:tc>
      </w:tr>
    </w:tbl>
    <w:p w:rsidR="007C1C0E" w:rsidRPr="003764EF" w:rsidRDefault="007C1C0E" w:rsidP="007C1C0E"/>
    <w:p w:rsidR="007C1C0E" w:rsidRDefault="007C1C0E" w:rsidP="007C1C0E"/>
    <w:p w:rsidR="007C1C0E" w:rsidRDefault="007C1C0E" w:rsidP="007C1C0E">
      <w:pPr>
        <w:pStyle w:val="af3"/>
      </w:pPr>
    </w:p>
    <w:p w:rsidR="007C1C0E" w:rsidRDefault="007C1C0E" w:rsidP="007C1C0E"/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F09D6" w:rsidRPr="00CF09D6" w:rsidRDefault="00CF09D6" w:rsidP="00CF09D6">
      <w:pPr>
        <w:ind w:left="360"/>
        <w:rPr>
          <w:b/>
          <w:sz w:val="28"/>
          <w:szCs w:val="28"/>
        </w:rPr>
      </w:pPr>
    </w:p>
    <w:p w:rsidR="00CF09D6" w:rsidRPr="00CF09D6" w:rsidRDefault="00CF09D6" w:rsidP="00CF09D6">
      <w:pPr>
        <w:ind w:firstLine="360"/>
        <w:rPr>
          <w:sz w:val="28"/>
          <w:szCs w:val="28"/>
        </w:rPr>
      </w:pPr>
    </w:p>
    <w:p w:rsidR="00CF09D6" w:rsidRDefault="00CF09D6" w:rsidP="00CF09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C81ACA" w:rsidRPr="00C81ACA" w:rsidRDefault="00C81ACA" w:rsidP="00C81ACA"/>
    <w:sectPr w:rsidR="00C81ACA" w:rsidRPr="00C81ACA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08" w:rsidRDefault="00D33408">
      <w:r>
        <w:separator/>
      </w:r>
    </w:p>
  </w:endnote>
  <w:endnote w:type="continuationSeparator" w:id="1">
    <w:p w:rsidR="00D33408" w:rsidRDefault="00D33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05" w:rsidRDefault="00AF5EFD" w:rsidP="00846C1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710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7105" w:rsidRDefault="00297105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05" w:rsidRDefault="00AF5EFD" w:rsidP="00846C1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710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90360">
      <w:rPr>
        <w:rStyle w:val="af1"/>
        <w:noProof/>
      </w:rPr>
      <w:t>6</w:t>
    </w:r>
    <w:r>
      <w:rPr>
        <w:rStyle w:val="af1"/>
      </w:rPr>
      <w:fldChar w:fldCharType="end"/>
    </w:r>
  </w:p>
  <w:p w:rsidR="00297105" w:rsidRDefault="00297105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05" w:rsidRDefault="00AF5EFD" w:rsidP="007C1C0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710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97105" w:rsidRDefault="00297105" w:rsidP="007C1C0E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05" w:rsidRDefault="00AF5EFD" w:rsidP="007C1C0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710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90360">
      <w:rPr>
        <w:rStyle w:val="af1"/>
        <w:noProof/>
      </w:rPr>
      <w:t>11</w:t>
    </w:r>
    <w:r>
      <w:rPr>
        <w:rStyle w:val="af1"/>
      </w:rPr>
      <w:fldChar w:fldCharType="end"/>
    </w:r>
  </w:p>
  <w:p w:rsidR="00297105" w:rsidRDefault="00297105" w:rsidP="007C1C0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08" w:rsidRDefault="00D33408">
      <w:r>
        <w:separator/>
      </w:r>
    </w:p>
  </w:footnote>
  <w:footnote w:type="continuationSeparator" w:id="1">
    <w:p w:rsidR="00D33408" w:rsidRDefault="00D33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025"/>
    <w:multiLevelType w:val="hybridMultilevel"/>
    <w:tmpl w:val="A8F8D3A6"/>
    <w:lvl w:ilvl="0" w:tplc="48262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C4219F"/>
    <w:multiLevelType w:val="hybridMultilevel"/>
    <w:tmpl w:val="409C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2596F"/>
    <w:multiLevelType w:val="hybridMultilevel"/>
    <w:tmpl w:val="7D4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5063D"/>
    <w:multiLevelType w:val="hybridMultilevel"/>
    <w:tmpl w:val="4C10809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C0CCD"/>
    <w:multiLevelType w:val="hybridMultilevel"/>
    <w:tmpl w:val="862CC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A531C"/>
    <w:multiLevelType w:val="hybridMultilevel"/>
    <w:tmpl w:val="D07E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340AA"/>
    <w:multiLevelType w:val="multilevel"/>
    <w:tmpl w:val="991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1EC4830"/>
    <w:multiLevelType w:val="hybridMultilevel"/>
    <w:tmpl w:val="D43A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4720B"/>
    <w:multiLevelType w:val="hybridMultilevel"/>
    <w:tmpl w:val="A76A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203E0"/>
    <w:multiLevelType w:val="hybridMultilevel"/>
    <w:tmpl w:val="5FA0F87E"/>
    <w:lvl w:ilvl="0" w:tplc="590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24AD"/>
    <w:rsid w:val="000026B3"/>
    <w:rsid w:val="00004734"/>
    <w:rsid w:val="00010B1D"/>
    <w:rsid w:val="00013A54"/>
    <w:rsid w:val="00030102"/>
    <w:rsid w:val="00033BD9"/>
    <w:rsid w:val="00040E09"/>
    <w:rsid w:val="000473FC"/>
    <w:rsid w:val="0004786A"/>
    <w:rsid w:val="00053948"/>
    <w:rsid w:val="00060370"/>
    <w:rsid w:val="0006135B"/>
    <w:rsid w:val="00064D79"/>
    <w:rsid w:val="00074CF0"/>
    <w:rsid w:val="00077E6E"/>
    <w:rsid w:val="0008446C"/>
    <w:rsid w:val="00090AD3"/>
    <w:rsid w:val="00094498"/>
    <w:rsid w:val="000948D6"/>
    <w:rsid w:val="000A28F1"/>
    <w:rsid w:val="000D16F6"/>
    <w:rsid w:val="000D5CDF"/>
    <w:rsid w:val="000D7D1F"/>
    <w:rsid w:val="000E0275"/>
    <w:rsid w:val="000E3F39"/>
    <w:rsid w:val="000F370D"/>
    <w:rsid w:val="000F74B1"/>
    <w:rsid w:val="00106480"/>
    <w:rsid w:val="0011375E"/>
    <w:rsid w:val="00127EFE"/>
    <w:rsid w:val="0013666F"/>
    <w:rsid w:val="00144B0D"/>
    <w:rsid w:val="0014522E"/>
    <w:rsid w:val="0016322F"/>
    <w:rsid w:val="00172693"/>
    <w:rsid w:val="00174813"/>
    <w:rsid w:val="001804CB"/>
    <w:rsid w:val="00185914"/>
    <w:rsid w:val="0018652E"/>
    <w:rsid w:val="00186EA0"/>
    <w:rsid w:val="00187DA2"/>
    <w:rsid w:val="00191900"/>
    <w:rsid w:val="00196DB7"/>
    <w:rsid w:val="001A14F3"/>
    <w:rsid w:val="001B26F1"/>
    <w:rsid w:val="001B40C3"/>
    <w:rsid w:val="001C65B0"/>
    <w:rsid w:val="001D07F0"/>
    <w:rsid w:val="001D0E7B"/>
    <w:rsid w:val="001D2214"/>
    <w:rsid w:val="001D267A"/>
    <w:rsid w:val="001E06DE"/>
    <w:rsid w:val="001E5214"/>
    <w:rsid w:val="001E7128"/>
    <w:rsid w:val="00203DF7"/>
    <w:rsid w:val="00206C48"/>
    <w:rsid w:val="00211D32"/>
    <w:rsid w:val="00211E37"/>
    <w:rsid w:val="0021335E"/>
    <w:rsid w:val="002207AC"/>
    <w:rsid w:val="00220E9B"/>
    <w:rsid w:val="002271BA"/>
    <w:rsid w:val="002455ED"/>
    <w:rsid w:val="00254037"/>
    <w:rsid w:val="002553F8"/>
    <w:rsid w:val="002560EA"/>
    <w:rsid w:val="00260AAC"/>
    <w:rsid w:val="00265AFD"/>
    <w:rsid w:val="002830A1"/>
    <w:rsid w:val="00291F32"/>
    <w:rsid w:val="00297105"/>
    <w:rsid w:val="002B23EA"/>
    <w:rsid w:val="002B4C5E"/>
    <w:rsid w:val="002C5116"/>
    <w:rsid w:val="002D0793"/>
    <w:rsid w:val="002E1F72"/>
    <w:rsid w:val="002E37D6"/>
    <w:rsid w:val="002F118B"/>
    <w:rsid w:val="002F6CE0"/>
    <w:rsid w:val="00300172"/>
    <w:rsid w:val="003029BA"/>
    <w:rsid w:val="003167A4"/>
    <w:rsid w:val="00326B59"/>
    <w:rsid w:val="003275AB"/>
    <w:rsid w:val="00346926"/>
    <w:rsid w:val="003509A1"/>
    <w:rsid w:val="00352404"/>
    <w:rsid w:val="00361C74"/>
    <w:rsid w:val="003648A6"/>
    <w:rsid w:val="00371C3A"/>
    <w:rsid w:val="00395AAD"/>
    <w:rsid w:val="003A712A"/>
    <w:rsid w:val="003B2B6F"/>
    <w:rsid w:val="003B4EDB"/>
    <w:rsid w:val="003C044D"/>
    <w:rsid w:val="003C5AF2"/>
    <w:rsid w:val="003C6049"/>
    <w:rsid w:val="003D341E"/>
    <w:rsid w:val="003D4514"/>
    <w:rsid w:val="003D69CC"/>
    <w:rsid w:val="003E0FBC"/>
    <w:rsid w:val="00401C82"/>
    <w:rsid w:val="0040420B"/>
    <w:rsid w:val="00404874"/>
    <w:rsid w:val="00413F18"/>
    <w:rsid w:val="0042381A"/>
    <w:rsid w:val="00430C2D"/>
    <w:rsid w:val="00440E26"/>
    <w:rsid w:val="00446138"/>
    <w:rsid w:val="0044614A"/>
    <w:rsid w:val="00463EFB"/>
    <w:rsid w:val="00470413"/>
    <w:rsid w:val="004759F0"/>
    <w:rsid w:val="004763C3"/>
    <w:rsid w:val="00480D6F"/>
    <w:rsid w:val="004872D4"/>
    <w:rsid w:val="00490360"/>
    <w:rsid w:val="00492935"/>
    <w:rsid w:val="00492BE6"/>
    <w:rsid w:val="0049646A"/>
    <w:rsid w:val="004A1296"/>
    <w:rsid w:val="004A668D"/>
    <w:rsid w:val="004B43A9"/>
    <w:rsid w:val="004B5D49"/>
    <w:rsid w:val="004C3D21"/>
    <w:rsid w:val="004C5780"/>
    <w:rsid w:val="004C770A"/>
    <w:rsid w:val="004C79A1"/>
    <w:rsid w:val="004C7E46"/>
    <w:rsid w:val="004D1F49"/>
    <w:rsid w:val="004E0CBA"/>
    <w:rsid w:val="004E2076"/>
    <w:rsid w:val="004E7225"/>
    <w:rsid w:val="004F69AC"/>
    <w:rsid w:val="005040D8"/>
    <w:rsid w:val="00504F30"/>
    <w:rsid w:val="005071DE"/>
    <w:rsid w:val="00510FC4"/>
    <w:rsid w:val="00511351"/>
    <w:rsid w:val="00512333"/>
    <w:rsid w:val="005167D0"/>
    <w:rsid w:val="005168A2"/>
    <w:rsid w:val="005247B0"/>
    <w:rsid w:val="005304DC"/>
    <w:rsid w:val="00531020"/>
    <w:rsid w:val="00550E6A"/>
    <w:rsid w:val="005565E0"/>
    <w:rsid w:val="00561C69"/>
    <w:rsid w:val="00564771"/>
    <w:rsid w:val="005800F6"/>
    <w:rsid w:val="00581D99"/>
    <w:rsid w:val="0058449B"/>
    <w:rsid w:val="00586B54"/>
    <w:rsid w:val="005915A8"/>
    <w:rsid w:val="00593C0C"/>
    <w:rsid w:val="0059554C"/>
    <w:rsid w:val="005A144A"/>
    <w:rsid w:val="005A6410"/>
    <w:rsid w:val="005A6D17"/>
    <w:rsid w:val="005B5F6C"/>
    <w:rsid w:val="005B643A"/>
    <w:rsid w:val="005C1794"/>
    <w:rsid w:val="005D09B7"/>
    <w:rsid w:val="005D342B"/>
    <w:rsid w:val="005E6053"/>
    <w:rsid w:val="005F5FA0"/>
    <w:rsid w:val="00601B00"/>
    <w:rsid w:val="006042AF"/>
    <w:rsid w:val="0061330B"/>
    <w:rsid w:val="00620DBD"/>
    <w:rsid w:val="00621D35"/>
    <w:rsid w:val="006254FB"/>
    <w:rsid w:val="00627E4F"/>
    <w:rsid w:val="006320D4"/>
    <w:rsid w:val="00640456"/>
    <w:rsid w:val="00661181"/>
    <w:rsid w:val="00662191"/>
    <w:rsid w:val="006662C9"/>
    <w:rsid w:val="00674E5B"/>
    <w:rsid w:val="00675D4D"/>
    <w:rsid w:val="006937BD"/>
    <w:rsid w:val="006A3648"/>
    <w:rsid w:val="006A5323"/>
    <w:rsid w:val="006A5B3D"/>
    <w:rsid w:val="006A686A"/>
    <w:rsid w:val="006C4B80"/>
    <w:rsid w:val="006C5F7E"/>
    <w:rsid w:val="006C745C"/>
    <w:rsid w:val="006D2D40"/>
    <w:rsid w:val="006D7ABA"/>
    <w:rsid w:val="006E58D4"/>
    <w:rsid w:val="006F27D6"/>
    <w:rsid w:val="006F30E3"/>
    <w:rsid w:val="006F73C1"/>
    <w:rsid w:val="007041B2"/>
    <w:rsid w:val="007127D0"/>
    <w:rsid w:val="00724408"/>
    <w:rsid w:val="00747972"/>
    <w:rsid w:val="007539DC"/>
    <w:rsid w:val="00771D0A"/>
    <w:rsid w:val="00780509"/>
    <w:rsid w:val="007819A9"/>
    <w:rsid w:val="00787154"/>
    <w:rsid w:val="00793311"/>
    <w:rsid w:val="0079686D"/>
    <w:rsid w:val="007A7067"/>
    <w:rsid w:val="007B4D1E"/>
    <w:rsid w:val="007B579D"/>
    <w:rsid w:val="007B6D1B"/>
    <w:rsid w:val="007B6FA7"/>
    <w:rsid w:val="007C0C9D"/>
    <w:rsid w:val="007C1C0E"/>
    <w:rsid w:val="007E2272"/>
    <w:rsid w:val="007E30AF"/>
    <w:rsid w:val="007E369F"/>
    <w:rsid w:val="007E42F1"/>
    <w:rsid w:val="007E4733"/>
    <w:rsid w:val="007E587B"/>
    <w:rsid w:val="007F3F81"/>
    <w:rsid w:val="007F56BB"/>
    <w:rsid w:val="007F78FF"/>
    <w:rsid w:val="008038DF"/>
    <w:rsid w:val="00821F87"/>
    <w:rsid w:val="00821FBE"/>
    <w:rsid w:val="008349D0"/>
    <w:rsid w:val="008442B0"/>
    <w:rsid w:val="00846C17"/>
    <w:rsid w:val="00856449"/>
    <w:rsid w:val="00860B9D"/>
    <w:rsid w:val="00896CE0"/>
    <w:rsid w:val="008B3081"/>
    <w:rsid w:val="008B3467"/>
    <w:rsid w:val="008C107D"/>
    <w:rsid w:val="008C33C9"/>
    <w:rsid w:val="008E2112"/>
    <w:rsid w:val="008F4338"/>
    <w:rsid w:val="008F4989"/>
    <w:rsid w:val="008F57C1"/>
    <w:rsid w:val="009010E2"/>
    <w:rsid w:val="00917851"/>
    <w:rsid w:val="009221F0"/>
    <w:rsid w:val="00925290"/>
    <w:rsid w:val="009451FA"/>
    <w:rsid w:val="009560B9"/>
    <w:rsid w:val="00957766"/>
    <w:rsid w:val="00963770"/>
    <w:rsid w:val="00964095"/>
    <w:rsid w:val="00966270"/>
    <w:rsid w:val="00972654"/>
    <w:rsid w:val="00973FC5"/>
    <w:rsid w:val="00984281"/>
    <w:rsid w:val="00990793"/>
    <w:rsid w:val="00990ED8"/>
    <w:rsid w:val="009939C2"/>
    <w:rsid w:val="009970BF"/>
    <w:rsid w:val="009A36EA"/>
    <w:rsid w:val="009B059F"/>
    <w:rsid w:val="009B36B7"/>
    <w:rsid w:val="009B5AA0"/>
    <w:rsid w:val="009D522C"/>
    <w:rsid w:val="009E16AC"/>
    <w:rsid w:val="009E7B01"/>
    <w:rsid w:val="009F35F5"/>
    <w:rsid w:val="009F6F84"/>
    <w:rsid w:val="00A01D81"/>
    <w:rsid w:val="00A108E0"/>
    <w:rsid w:val="00A1183A"/>
    <w:rsid w:val="00A1312D"/>
    <w:rsid w:val="00A13E53"/>
    <w:rsid w:val="00A20A8B"/>
    <w:rsid w:val="00A31C5A"/>
    <w:rsid w:val="00A50E70"/>
    <w:rsid w:val="00A55148"/>
    <w:rsid w:val="00A55387"/>
    <w:rsid w:val="00A56E15"/>
    <w:rsid w:val="00A65E34"/>
    <w:rsid w:val="00A72AA9"/>
    <w:rsid w:val="00A74573"/>
    <w:rsid w:val="00A81357"/>
    <w:rsid w:val="00A905C0"/>
    <w:rsid w:val="00AA482B"/>
    <w:rsid w:val="00AA792F"/>
    <w:rsid w:val="00AB0C26"/>
    <w:rsid w:val="00AB0C38"/>
    <w:rsid w:val="00AB3CC5"/>
    <w:rsid w:val="00AC0933"/>
    <w:rsid w:val="00AC7685"/>
    <w:rsid w:val="00AD3779"/>
    <w:rsid w:val="00AF0C9B"/>
    <w:rsid w:val="00AF42A5"/>
    <w:rsid w:val="00AF5393"/>
    <w:rsid w:val="00AF5EFD"/>
    <w:rsid w:val="00B039C1"/>
    <w:rsid w:val="00B0697F"/>
    <w:rsid w:val="00B06A4C"/>
    <w:rsid w:val="00B20D69"/>
    <w:rsid w:val="00B2420E"/>
    <w:rsid w:val="00B3508E"/>
    <w:rsid w:val="00B41228"/>
    <w:rsid w:val="00B4612E"/>
    <w:rsid w:val="00B56D52"/>
    <w:rsid w:val="00B67403"/>
    <w:rsid w:val="00B86673"/>
    <w:rsid w:val="00B86843"/>
    <w:rsid w:val="00B87620"/>
    <w:rsid w:val="00B87D73"/>
    <w:rsid w:val="00B906CB"/>
    <w:rsid w:val="00B946EA"/>
    <w:rsid w:val="00BA4A79"/>
    <w:rsid w:val="00BB4B14"/>
    <w:rsid w:val="00BB5632"/>
    <w:rsid w:val="00BB6FB0"/>
    <w:rsid w:val="00BC0AAA"/>
    <w:rsid w:val="00BC631A"/>
    <w:rsid w:val="00BC7608"/>
    <w:rsid w:val="00BD2098"/>
    <w:rsid w:val="00BD4709"/>
    <w:rsid w:val="00BD5DB2"/>
    <w:rsid w:val="00BE5AC2"/>
    <w:rsid w:val="00BE5FD8"/>
    <w:rsid w:val="00BF123C"/>
    <w:rsid w:val="00BF6BDD"/>
    <w:rsid w:val="00C0365B"/>
    <w:rsid w:val="00C20B86"/>
    <w:rsid w:val="00C25E54"/>
    <w:rsid w:val="00C30C2C"/>
    <w:rsid w:val="00C33EE8"/>
    <w:rsid w:val="00C52589"/>
    <w:rsid w:val="00C53601"/>
    <w:rsid w:val="00C6074A"/>
    <w:rsid w:val="00C62F06"/>
    <w:rsid w:val="00C63DCC"/>
    <w:rsid w:val="00C7283C"/>
    <w:rsid w:val="00C73A47"/>
    <w:rsid w:val="00C81ACA"/>
    <w:rsid w:val="00C879D2"/>
    <w:rsid w:val="00C91C2A"/>
    <w:rsid w:val="00C92546"/>
    <w:rsid w:val="00C94FAB"/>
    <w:rsid w:val="00CA4E38"/>
    <w:rsid w:val="00CA5023"/>
    <w:rsid w:val="00CB0575"/>
    <w:rsid w:val="00CB64B0"/>
    <w:rsid w:val="00CC1CCC"/>
    <w:rsid w:val="00CC6AB8"/>
    <w:rsid w:val="00CD0774"/>
    <w:rsid w:val="00CD1014"/>
    <w:rsid w:val="00CD3463"/>
    <w:rsid w:val="00CD5F05"/>
    <w:rsid w:val="00CE2957"/>
    <w:rsid w:val="00CE4132"/>
    <w:rsid w:val="00CE65CC"/>
    <w:rsid w:val="00CF09D6"/>
    <w:rsid w:val="00D01C8C"/>
    <w:rsid w:val="00D04456"/>
    <w:rsid w:val="00D052C7"/>
    <w:rsid w:val="00D116F9"/>
    <w:rsid w:val="00D2035F"/>
    <w:rsid w:val="00D2555E"/>
    <w:rsid w:val="00D33408"/>
    <w:rsid w:val="00D35192"/>
    <w:rsid w:val="00D37CB7"/>
    <w:rsid w:val="00D57B49"/>
    <w:rsid w:val="00D665D1"/>
    <w:rsid w:val="00D73DA2"/>
    <w:rsid w:val="00D922EF"/>
    <w:rsid w:val="00D968B3"/>
    <w:rsid w:val="00D97602"/>
    <w:rsid w:val="00DA6C64"/>
    <w:rsid w:val="00DB072C"/>
    <w:rsid w:val="00DD41C0"/>
    <w:rsid w:val="00DF0403"/>
    <w:rsid w:val="00DF1538"/>
    <w:rsid w:val="00DF4E91"/>
    <w:rsid w:val="00E10A04"/>
    <w:rsid w:val="00E1401B"/>
    <w:rsid w:val="00E16532"/>
    <w:rsid w:val="00E21C40"/>
    <w:rsid w:val="00E361F3"/>
    <w:rsid w:val="00E372D4"/>
    <w:rsid w:val="00E458BF"/>
    <w:rsid w:val="00E46089"/>
    <w:rsid w:val="00E462D3"/>
    <w:rsid w:val="00E557C9"/>
    <w:rsid w:val="00E63F6F"/>
    <w:rsid w:val="00E74037"/>
    <w:rsid w:val="00E746F8"/>
    <w:rsid w:val="00E84C25"/>
    <w:rsid w:val="00EB54D8"/>
    <w:rsid w:val="00EC0516"/>
    <w:rsid w:val="00ED32B6"/>
    <w:rsid w:val="00ED353F"/>
    <w:rsid w:val="00ED3F41"/>
    <w:rsid w:val="00ED678C"/>
    <w:rsid w:val="00EE5EE6"/>
    <w:rsid w:val="00EF2F8F"/>
    <w:rsid w:val="00EF57EC"/>
    <w:rsid w:val="00F02DDE"/>
    <w:rsid w:val="00F03620"/>
    <w:rsid w:val="00F03990"/>
    <w:rsid w:val="00F0412B"/>
    <w:rsid w:val="00F2027D"/>
    <w:rsid w:val="00F25BB6"/>
    <w:rsid w:val="00F34FB3"/>
    <w:rsid w:val="00F43847"/>
    <w:rsid w:val="00F4731F"/>
    <w:rsid w:val="00F52BAA"/>
    <w:rsid w:val="00F648AD"/>
    <w:rsid w:val="00F65A13"/>
    <w:rsid w:val="00F72B8A"/>
    <w:rsid w:val="00F76771"/>
    <w:rsid w:val="00F833D7"/>
    <w:rsid w:val="00F87C7A"/>
    <w:rsid w:val="00FA5BAE"/>
    <w:rsid w:val="00FB2FA2"/>
    <w:rsid w:val="00FB6E93"/>
    <w:rsid w:val="00FB7B89"/>
    <w:rsid w:val="00FC1E0F"/>
    <w:rsid w:val="00FD00D5"/>
    <w:rsid w:val="00FE19D7"/>
    <w:rsid w:val="00FE68DD"/>
    <w:rsid w:val="00FF172F"/>
    <w:rsid w:val="00FF45B4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DF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23">
    <w:name w:val="Знак2 Знак Знак"/>
    <w:basedOn w:val="a"/>
    <w:rsid w:val="00EB54D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13666F"/>
    <w:pPr>
      <w:ind w:left="720"/>
      <w:contextualSpacing/>
    </w:pPr>
  </w:style>
  <w:style w:type="paragraph" w:customStyle="1" w:styleId="Style19">
    <w:name w:val="Style19"/>
    <w:basedOn w:val="a"/>
    <w:rsid w:val="00ED353F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55">
    <w:name w:val="Font Style55"/>
    <w:basedOn w:val="a0"/>
    <w:rsid w:val="00ED35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4">
    <w:name w:val="Font Style64"/>
    <w:basedOn w:val="a0"/>
    <w:rsid w:val="00ED353F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ED353F"/>
    <w:pPr>
      <w:widowControl w:val="0"/>
      <w:autoSpaceDE w:val="0"/>
      <w:autoSpaceDN w:val="0"/>
      <w:adjustRightInd w:val="0"/>
      <w:spacing w:line="322" w:lineRule="exact"/>
      <w:ind w:hanging="547"/>
    </w:pPr>
  </w:style>
  <w:style w:type="character" w:customStyle="1" w:styleId="FontStyle53">
    <w:name w:val="Font Style53"/>
    <w:basedOn w:val="a0"/>
    <w:rsid w:val="00990ED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052C7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3">
    <w:name w:val="Style3"/>
    <w:basedOn w:val="a"/>
    <w:uiPriority w:val="99"/>
    <w:rsid w:val="00D052C7"/>
    <w:pPr>
      <w:widowControl w:val="0"/>
      <w:autoSpaceDE w:val="0"/>
      <w:autoSpaceDN w:val="0"/>
      <w:adjustRightInd w:val="0"/>
      <w:spacing w:line="269" w:lineRule="exact"/>
      <w:ind w:firstLine="528"/>
      <w:jc w:val="both"/>
    </w:pPr>
  </w:style>
  <w:style w:type="paragraph" w:customStyle="1" w:styleId="Style5">
    <w:name w:val="Style5"/>
    <w:basedOn w:val="a"/>
    <w:uiPriority w:val="99"/>
    <w:rsid w:val="00D052C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D052C7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uiPriority w:val="99"/>
    <w:rsid w:val="00D052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D052C7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D052C7"/>
    <w:pPr>
      <w:widowControl w:val="0"/>
      <w:autoSpaceDE w:val="0"/>
      <w:autoSpaceDN w:val="0"/>
      <w:adjustRightInd w:val="0"/>
      <w:spacing w:line="269" w:lineRule="exact"/>
      <w:ind w:hanging="178"/>
    </w:pPr>
  </w:style>
  <w:style w:type="character" w:customStyle="1" w:styleId="af0">
    <w:name w:val="Нижний колонтитул Знак"/>
    <w:basedOn w:val="a0"/>
    <w:link w:val="af"/>
    <w:rsid w:val="00D052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12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Лосовская</cp:lastModifiedBy>
  <cp:revision>29</cp:revision>
  <cp:lastPrinted>2016-11-08T05:59:00Z</cp:lastPrinted>
  <dcterms:created xsi:type="dcterms:W3CDTF">2004-12-31T21:56:00Z</dcterms:created>
  <dcterms:modified xsi:type="dcterms:W3CDTF">2016-11-08T05:59:00Z</dcterms:modified>
</cp:coreProperties>
</file>